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u w:val="single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  <w:u w:val="single"/>
        </w:rPr>
        <w:t xml:space="preserve">REGULAMIN </w:t>
      </w:r>
      <w:r w:rsidR="00C01DCF">
        <w:rPr>
          <w:rFonts w:asciiTheme="minorHAnsi" w:hAnsiTheme="minorHAnsi" w:cstheme="minorHAnsi"/>
          <w:b/>
          <w:bCs/>
          <w:color w:val="00000A"/>
          <w:sz w:val="20"/>
          <w:szCs w:val="20"/>
          <w:u w:val="single"/>
        </w:rPr>
        <w:t>UDZIAŁU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w projekcie</w:t>
      </w:r>
    </w:p>
    <w:p w:rsidR="00236661" w:rsidRPr="00496536" w:rsidRDefault="00236661" w:rsidP="00496536">
      <w:pPr>
        <w:tabs>
          <w:tab w:val="center" w:pos="3828"/>
          <w:tab w:val="left" w:pos="7935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>„</w:t>
      </w:r>
      <w:r w:rsidR="00BC5C2A">
        <w:rPr>
          <w:rFonts w:asciiTheme="minorHAnsi" w:hAnsiTheme="minorHAnsi" w:cstheme="minorHAnsi"/>
          <w:b/>
          <w:bCs/>
          <w:i/>
          <w:iCs/>
          <w:color w:val="00000A"/>
          <w:sz w:val="20"/>
          <w:szCs w:val="20"/>
        </w:rPr>
        <w:t>KSZTAŁCENIE 4.0</w:t>
      </w:r>
      <w:r w:rsidRPr="00496536">
        <w:rPr>
          <w:rFonts w:asciiTheme="minorHAnsi" w:eastAsia="NimbusSanL-Regu" w:hAnsiTheme="minorHAnsi" w:cstheme="minorHAnsi"/>
          <w:b/>
          <w:bCs/>
          <w:i/>
          <w:iCs/>
          <w:color w:val="00000A"/>
          <w:sz w:val="20"/>
          <w:szCs w:val="20"/>
        </w:rPr>
        <w:t>”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i/>
          <w:color w:val="00000A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1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Postanowienia ogólne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Niniejszy Regulamin określa kryteria rekrutacyjne, formy oferowanego wsparcia oraz warunki uczestnictwa w projekcie „</w:t>
      </w:r>
      <w:r w:rsidR="00BC5C2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>KSZTAŁCENIE 4.0</w:t>
      </w:r>
      <w:r w:rsidRPr="00496536">
        <w:rPr>
          <w:rFonts w:asciiTheme="minorHAnsi" w:eastAsia="NimbusSanL-Regu" w:hAnsiTheme="minorHAnsi" w:cstheme="minorHAnsi"/>
          <w:sz w:val="20"/>
          <w:szCs w:val="20"/>
        </w:rPr>
        <w:t>”</w:t>
      </w:r>
      <w:r w:rsidR="0063283F" w:rsidRPr="00496536">
        <w:rPr>
          <w:rFonts w:asciiTheme="minorHAnsi" w:eastAsia="NimbusSanL-Regu" w:hAnsiTheme="minorHAnsi" w:cstheme="minorHAnsi"/>
          <w:sz w:val="20"/>
          <w:szCs w:val="20"/>
        </w:rPr>
        <w:t>, zwanego dalej projektem,</w:t>
      </w:r>
      <w:r w:rsidR="00E04675">
        <w:rPr>
          <w:rFonts w:asciiTheme="minorHAnsi" w:hAnsiTheme="minorHAnsi" w:cstheme="minorHAnsi"/>
          <w:sz w:val="20"/>
          <w:szCs w:val="20"/>
        </w:rPr>
        <w:t xml:space="preserve"> realizowanego w </w:t>
      </w:r>
      <w:r w:rsidRPr="00496536">
        <w:rPr>
          <w:rFonts w:asciiTheme="minorHAnsi" w:hAnsiTheme="minorHAnsi" w:cstheme="minorHAnsi"/>
          <w:sz w:val="20"/>
          <w:szCs w:val="20"/>
        </w:rPr>
        <w:t>okresie od 01.0</w:t>
      </w:r>
      <w:r w:rsidR="00BC5C2A">
        <w:rPr>
          <w:rFonts w:asciiTheme="minorHAnsi" w:hAnsiTheme="minorHAnsi" w:cstheme="minorHAnsi"/>
          <w:sz w:val="20"/>
          <w:szCs w:val="20"/>
        </w:rPr>
        <w:t>9</w:t>
      </w:r>
      <w:r w:rsidR="007627BA" w:rsidRPr="00496536">
        <w:rPr>
          <w:rFonts w:asciiTheme="minorHAnsi" w:hAnsiTheme="minorHAnsi" w:cstheme="minorHAnsi"/>
          <w:sz w:val="20"/>
          <w:szCs w:val="20"/>
        </w:rPr>
        <w:t>.20</w:t>
      </w:r>
      <w:r w:rsidR="00BC5C2A">
        <w:rPr>
          <w:rFonts w:asciiTheme="minorHAnsi" w:hAnsiTheme="minorHAnsi" w:cstheme="minorHAnsi"/>
          <w:sz w:val="20"/>
          <w:szCs w:val="20"/>
        </w:rPr>
        <w:t>19</w:t>
      </w:r>
      <w:r w:rsidRPr="00496536">
        <w:rPr>
          <w:rFonts w:asciiTheme="minorHAnsi" w:hAnsiTheme="minorHAnsi" w:cstheme="minorHAnsi"/>
          <w:sz w:val="20"/>
          <w:szCs w:val="20"/>
        </w:rPr>
        <w:t xml:space="preserve"> r. do 31.</w:t>
      </w:r>
      <w:r w:rsidR="007627BA" w:rsidRPr="00496536">
        <w:rPr>
          <w:rFonts w:asciiTheme="minorHAnsi" w:hAnsiTheme="minorHAnsi" w:cstheme="minorHAnsi"/>
          <w:sz w:val="20"/>
          <w:szCs w:val="20"/>
        </w:rPr>
        <w:t>0</w:t>
      </w:r>
      <w:r w:rsidR="00BC5C2A">
        <w:rPr>
          <w:rFonts w:asciiTheme="minorHAnsi" w:hAnsiTheme="minorHAnsi" w:cstheme="minorHAnsi"/>
          <w:sz w:val="20"/>
          <w:szCs w:val="20"/>
        </w:rPr>
        <w:t>8</w:t>
      </w:r>
      <w:r w:rsidRPr="00496536">
        <w:rPr>
          <w:rFonts w:asciiTheme="minorHAnsi" w:hAnsiTheme="minorHAnsi" w:cstheme="minorHAnsi"/>
          <w:sz w:val="20"/>
          <w:szCs w:val="20"/>
        </w:rPr>
        <w:t>.20</w:t>
      </w:r>
      <w:r w:rsidR="00BC5C2A">
        <w:rPr>
          <w:rFonts w:asciiTheme="minorHAnsi" w:hAnsiTheme="minorHAnsi" w:cstheme="minorHAnsi"/>
          <w:sz w:val="20"/>
          <w:szCs w:val="20"/>
        </w:rPr>
        <w:t>23</w:t>
      </w:r>
      <w:r w:rsidRPr="00496536">
        <w:rPr>
          <w:rFonts w:asciiTheme="minorHAnsi" w:hAnsiTheme="minorHAnsi" w:cstheme="minorHAnsi"/>
          <w:sz w:val="20"/>
          <w:szCs w:val="20"/>
        </w:rPr>
        <w:t xml:space="preserve"> r.</w:t>
      </w:r>
    </w:p>
    <w:p w:rsidR="00C56653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Projekt jest realizowany przez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Państwową Wyższą Szkołę Zawodową w Elblągu, </w:t>
      </w:r>
      <w:r w:rsidRPr="00496536">
        <w:rPr>
          <w:rFonts w:asciiTheme="minorHAnsi" w:hAnsiTheme="minorHAnsi" w:cstheme="minorHAnsi"/>
          <w:sz w:val="20"/>
          <w:szCs w:val="20"/>
        </w:rPr>
        <w:t>zwaną dalej "</w:t>
      </w:r>
      <w:r w:rsidR="007C47C6">
        <w:rPr>
          <w:rFonts w:asciiTheme="minorHAnsi" w:hAnsiTheme="minorHAnsi" w:cstheme="minorHAnsi"/>
          <w:sz w:val="20"/>
          <w:szCs w:val="20"/>
        </w:rPr>
        <w:t>Realizatorem projektu</w:t>
      </w:r>
      <w:r w:rsidRPr="00496536">
        <w:rPr>
          <w:rFonts w:asciiTheme="minorHAnsi" w:hAnsiTheme="minorHAnsi" w:cstheme="minorHAnsi"/>
          <w:sz w:val="20"/>
          <w:szCs w:val="20"/>
        </w:rPr>
        <w:t xml:space="preserve">", na podstawie umowy o dofinansowanie projektu nr </w:t>
      </w:r>
      <w:r w:rsidR="00BC5C2A">
        <w:rPr>
          <w:rFonts w:ascii="Verdana" w:eastAsiaTheme="minorHAnsi" w:hAnsi="Verdana" w:cs="Verdana"/>
          <w:sz w:val="18"/>
          <w:szCs w:val="18"/>
        </w:rPr>
        <w:t>POWR.03.05.00-00-Z103/18-00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z dnia </w:t>
      </w:r>
      <w:r w:rsidR="00BC5C2A">
        <w:rPr>
          <w:rFonts w:asciiTheme="minorHAnsi" w:hAnsiTheme="minorHAnsi" w:cstheme="minorHAnsi"/>
          <w:sz w:val="20"/>
          <w:szCs w:val="20"/>
        </w:rPr>
        <w:t>04</w:t>
      </w:r>
      <w:r w:rsidR="00247B6A" w:rsidRPr="00496536">
        <w:rPr>
          <w:rFonts w:asciiTheme="minorHAnsi" w:hAnsiTheme="minorHAnsi" w:cstheme="minorHAnsi"/>
          <w:sz w:val="20"/>
          <w:szCs w:val="20"/>
        </w:rPr>
        <w:t>.0</w:t>
      </w:r>
      <w:r w:rsidR="00BC5C2A">
        <w:rPr>
          <w:rFonts w:asciiTheme="minorHAnsi" w:hAnsiTheme="minorHAnsi" w:cstheme="minorHAnsi"/>
          <w:sz w:val="20"/>
          <w:szCs w:val="20"/>
        </w:rPr>
        <w:t>6</w:t>
      </w:r>
      <w:r w:rsidR="00247B6A" w:rsidRPr="00496536">
        <w:rPr>
          <w:rFonts w:asciiTheme="minorHAnsi" w:hAnsiTheme="minorHAnsi" w:cstheme="minorHAnsi"/>
          <w:sz w:val="20"/>
          <w:szCs w:val="20"/>
        </w:rPr>
        <w:t>.201</w:t>
      </w:r>
      <w:r w:rsidR="00BC5C2A">
        <w:rPr>
          <w:rFonts w:asciiTheme="minorHAnsi" w:hAnsiTheme="minorHAnsi" w:cstheme="minorHAnsi"/>
          <w:sz w:val="20"/>
          <w:szCs w:val="20"/>
        </w:rPr>
        <w:t>9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r.</w:t>
      </w:r>
      <w:r w:rsidR="00126684">
        <w:rPr>
          <w:rFonts w:asciiTheme="minorHAnsi" w:hAnsiTheme="minorHAnsi" w:cstheme="minorHAnsi"/>
          <w:sz w:val="20"/>
          <w:szCs w:val="20"/>
        </w:rPr>
        <w:t xml:space="preserve"> </w:t>
      </w:r>
      <w:r w:rsidRPr="00496536">
        <w:rPr>
          <w:rFonts w:asciiTheme="minorHAnsi" w:hAnsiTheme="minorHAnsi" w:cstheme="minorHAnsi"/>
          <w:sz w:val="20"/>
          <w:szCs w:val="20"/>
        </w:rPr>
        <w:t xml:space="preserve">zawartej z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Narodowym Centrum Badań i Rozwoju z siedzibą w Warszawie </w:t>
      </w:r>
      <w:r w:rsidRPr="00496536">
        <w:rPr>
          <w:rFonts w:asciiTheme="minorHAnsi" w:hAnsiTheme="minorHAnsi" w:cstheme="minorHAnsi"/>
          <w:sz w:val="20"/>
          <w:szCs w:val="20"/>
        </w:rPr>
        <w:t xml:space="preserve">przy </w:t>
      </w:r>
      <w:r w:rsidR="00314584">
        <w:rPr>
          <w:rFonts w:asciiTheme="minorHAnsi" w:hAnsiTheme="minorHAnsi" w:cstheme="minorHAnsi"/>
          <w:sz w:val="20"/>
          <w:szCs w:val="20"/>
        </w:rPr>
        <w:t>ul. </w:t>
      </w:r>
      <w:r w:rsidR="00247B6A" w:rsidRPr="00496536">
        <w:rPr>
          <w:rFonts w:asciiTheme="minorHAnsi" w:hAnsiTheme="minorHAnsi" w:cstheme="minorHAnsi"/>
          <w:sz w:val="20"/>
          <w:szCs w:val="20"/>
        </w:rPr>
        <w:t>Nowogrodzk</w:t>
      </w:r>
      <w:r w:rsidR="00E04675">
        <w:rPr>
          <w:rFonts w:asciiTheme="minorHAnsi" w:hAnsiTheme="minorHAnsi" w:cstheme="minorHAnsi"/>
          <w:sz w:val="20"/>
          <w:szCs w:val="20"/>
        </w:rPr>
        <w:t>iej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47a, 00-695, Warszawa</w:t>
      </w:r>
      <w:r w:rsidRPr="00496536">
        <w:rPr>
          <w:rFonts w:asciiTheme="minorHAnsi" w:hAnsiTheme="minorHAnsi" w:cstheme="minorHAnsi"/>
          <w:sz w:val="20"/>
          <w:szCs w:val="20"/>
        </w:rPr>
        <w:t xml:space="preserve"> w ramach </w:t>
      </w:r>
      <w:r w:rsidR="00247B6A" w:rsidRPr="00496536">
        <w:rPr>
          <w:rFonts w:asciiTheme="minorHAnsi" w:hAnsiTheme="minorHAnsi" w:cstheme="minorHAnsi"/>
          <w:sz w:val="20"/>
          <w:szCs w:val="20"/>
        </w:rPr>
        <w:t>Program</w:t>
      </w:r>
      <w:r w:rsidR="00E04675">
        <w:rPr>
          <w:rFonts w:asciiTheme="minorHAnsi" w:hAnsiTheme="minorHAnsi" w:cstheme="minorHAnsi"/>
          <w:sz w:val="20"/>
          <w:szCs w:val="20"/>
        </w:rPr>
        <w:t>u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Operacyjn</w:t>
      </w:r>
      <w:r w:rsidR="00E04675">
        <w:rPr>
          <w:rFonts w:asciiTheme="minorHAnsi" w:hAnsiTheme="minorHAnsi" w:cstheme="minorHAnsi"/>
          <w:sz w:val="20"/>
          <w:szCs w:val="20"/>
        </w:rPr>
        <w:t>ego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Wiedza Edukacja Rozwój Oś III</w:t>
      </w:r>
      <w:r w:rsidR="00E04675">
        <w:rPr>
          <w:rFonts w:asciiTheme="minorHAnsi" w:hAnsiTheme="minorHAnsi" w:cstheme="minorHAnsi"/>
          <w:sz w:val="20"/>
          <w:szCs w:val="20"/>
        </w:rPr>
        <w:t>.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 Szkolnictwo wyższe dla gospodarki i rozwoju, Działanie </w:t>
      </w:r>
      <w:r w:rsidR="007627BA" w:rsidRPr="00496536">
        <w:rPr>
          <w:rFonts w:asciiTheme="minorHAnsi" w:eastAsiaTheme="minorHAnsi" w:hAnsiTheme="minorHAnsi" w:cstheme="minorHAnsi"/>
          <w:sz w:val="20"/>
          <w:szCs w:val="20"/>
        </w:rPr>
        <w:t>3.5 Kompleksowe programy szkół wyższych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C56653" w:rsidRPr="00496536" w:rsidRDefault="00C56653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sz w:val="20"/>
          <w:szCs w:val="20"/>
        </w:rPr>
        <w:t>Celem głównym projektu jest poprawa jakości, skuteczności i dostęp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ności oferty edukacyjnej PWSZ w </w:t>
      </w:r>
      <w:r w:rsidRPr="00496536">
        <w:rPr>
          <w:rFonts w:asciiTheme="minorHAnsi" w:eastAsiaTheme="minorHAnsi" w:hAnsiTheme="minorHAnsi" w:cstheme="minorHAnsi"/>
          <w:sz w:val="20"/>
          <w:szCs w:val="20"/>
        </w:rPr>
        <w:t>Elblągu odpowiadającej potrzebom gospodarki, rynku pracy i społeczeństwa na poziomie regionu i kraju w okresie do 202</w:t>
      </w:r>
      <w:r w:rsidR="00BC5C2A">
        <w:rPr>
          <w:rFonts w:asciiTheme="minorHAnsi" w:eastAsiaTheme="minorHAnsi" w:hAnsiTheme="minorHAnsi" w:cstheme="minorHAnsi"/>
          <w:sz w:val="20"/>
          <w:szCs w:val="20"/>
        </w:rPr>
        <w:t>3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 xml:space="preserve"> r</w:t>
      </w:r>
      <w:r w:rsidRPr="00496536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Projekt jest współfinansowany przez Unię Europejską w ramach Europejskiego Funduszu Społecznego</w:t>
      </w:r>
      <w:r w:rsidR="004E4E2C" w:rsidRPr="00496536">
        <w:rPr>
          <w:rFonts w:asciiTheme="minorHAnsi" w:hAnsiTheme="minorHAnsi" w:cstheme="minorHAnsi"/>
          <w:sz w:val="20"/>
          <w:szCs w:val="20"/>
        </w:rPr>
        <w:t xml:space="preserve"> oraz ze środków własnych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247B6A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Obszar realizacji projektu obejmuje swoim zasięgiem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terytorium </w:t>
      </w:r>
      <w:r w:rsidR="006C276A" w:rsidRPr="00496536">
        <w:rPr>
          <w:rFonts w:asciiTheme="minorHAnsi" w:hAnsiTheme="minorHAnsi" w:cstheme="minorHAnsi"/>
          <w:sz w:val="20"/>
          <w:szCs w:val="20"/>
        </w:rPr>
        <w:t>Rzeczpospolitej Polskiej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sz w:val="20"/>
          <w:szCs w:val="20"/>
        </w:rPr>
        <w:t>Biuro projektu</w:t>
      </w:r>
      <w:r w:rsidRPr="00496536">
        <w:rPr>
          <w:rFonts w:asciiTheme="minorHAnsi" w:hAnsiTheme="minorHAnsi" w:cstheme="minorHAnsi"/>
          <w:sz w:val="20"/>
          <w:szCs w:val="20"/>
        </w:rPr>
        <w:t xml:space="preserve"> mieści się w 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Elblągu </w:t>
      </w:r>
      <w:r w:rsidRPr="00496536">
        <w:rPr>
          <w:rFonts w:asciiTheme="minorHAnsi" w:hAnsiTheme="minorHAnsi" w:cstheme="minorHAnsi"/>
          <w:sz w:val="20"/>
          <w:szCs w:val="20"/>
        </w:rPr>
        <w:t xml:space="preserve">przy ulicy </w:t>
      </w:r>
      <w:r w:rsidR="007627BA" w:rsidRPr="00496536">
        <w:rPr>
          <w:rFonts w:asciiTheme="minorHAnsi" w:hAnsiTheme="minorHAnsi" w:cstheme="minorHAnsi"/>
          <w:sz w:val="20"/>
          <w:szCs w:val="20"/>
        </w:rPr>
        <w:t>Zacisze 12, pok. nr 1</w:t>
      </w:r>
      <w:r w:rsidR="00E039D8">
        <w:rPr>
          <w:rFonts w:asciiTheme="minorHAnsi" w:hAnsiTheme="minorHAnsi" w:cstheme="minorHAnsi"/>
          <w:sz w:val="20"/>
          <w:szCs w:val="20"/>
        </w:rPr>
        <w:t xml:space="preserve"> </w:t>
      </w:r>
      <w:r w:rsidR="007627BA" w:rsidRPr="00496536">
        <w:rPr>
          <w:rFonts w:asciiTheme="minorHAnsi" w:hAnsiTheme="minorHAnsi" w:cstheme="minorHAnsi"/>
          <w:sz w:val="20"/>
          <w:szCs w:val="20"/>
        </w:rPr>
        <w:t>Centrum Współpracy z Otoczeniem Gospodarczym, Społecznym i Instytucjonalnym</w:t>
      </w:r>
      <w:r w:rsidRPr="00496536">
        <w:rPr>
          <w:rFonts w:asciiTheme="minorHAnsi" w:hAnsiTheme="minorHAnsi" w:cstheme="minorHAnsi"/>
          <w:sz w:val="20"/>
          <w:szCs w:val="20"/>
        </w:rPr>
        <w:t>.</w:t>
      </w:r>
    </w:p>
    <w:p w:rsidR="00236661" w:rsidRPr="00496536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Wszelkie niezbędne informacje nt. projektu zamieszczane będą na stronie internetowej </w:t>
      </w:r>
      <w:hyperlink r:id="rId9" w:history="1">
        <w:r w:rsidR="007627BA" w:rsidRPr="00496536">
          <w:rPr>
            <w:rStyle w:val="Hipercze"/>
            <w:rFonts w:asciiTheme="minorHAnsi" w:hAnsiTheme="minorHAnsi" w:cstheme="minorHAnsi"/>
            <w:sz w:val="20"/>
            <w:szCs w:val="20"/>
          </w:rPr>
          <w:t>www.pwsz.elblag.pl</w:t>
        </w:r>
      </w:hyperlink>
      <w:r w:rsidR="00314584">
        <w:t xml:space="preserve"> </w:t>
      </w:r>
      <w:r w:rsidR="0030132D" w:rsidRPr="00496536">
        <w:rPr>
          <w:rFonts w:asciiTheme="minorHAnsi" w:hAnsiTheme="minorHAnsi" w:cstheme="minorHAnsi"/>
          <w:sz w:val="20"/>
          <w:szCs w:val="20"/>
        </w:rPr>
        <w:t>lub</w:t>
      </w:r>
      <w:r w:rsidR="00314584">
        <w:rPr>
          <w:rFonts w:asciiTheme="minorHAnsi" w:hAnsiTheme="minorHAnsi" w:cstheme="minorHAnsi"/>
          <w:sz w:val="20"/>
          <w:szCs w:val="20"/>
        </w:rPr>
        <w:t xml:space="preserve"> </w:t>
      </w:r>
      <w:hyperlink r:id="rId10" w:history="1">
        <w:r w:rsidR="007627BA" w:rsidRPr="00496536">
          <w:rPr>
            <w:rStyle w:val="Hipercze"/>
            <w:rFonts w:asciiTheme="minorHAns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hAnsiTheme="minorHAnsi" w:cstheme="minorHAnsi"/>
          <w:sz w:val="20"/>
          <w:szCs w:val="20"/>
        </w:rPr>
        <w:t>, a także udostępniane osobiście lub telefonicznie w Biu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rze projektu wskazanym w </w:t>
      </w:r>
      <w:r w:rsidR="00384412">
        <w:rPr>
          <w:rFonts w:asciiTheme="minorHAnsi" w:hAnsiTheme="minorHAnsi" w:cstheme="minorHAnsi"/>
          <w:sz w:val="20"/>
          <w:szCs w:val="20"/>
        </w:rPr>
        <w:t>ust</w:t>
      </w:r>
      <w:r w:rsidR="00247B6A" w:rsidRPr="00496536">
        <w:rPr>
          <w:rFonts w:asciiTheme="minorHAnsi" w:hAnsiTheme="minorHAnsi" w:cstheme="minorHAnsi"/>
          <w:sz w:val="20"/>
          <w:szCs w:val="20"/>
        </w:rPr>
        <w:t xml:space="preserve">. </w:t>
      </w:r>
      <w:r w:rsidR="00E32C4B">
        <w:rPr>
          <w:rFonts w:asciiTheme="minorHAnsi" w:hAnsiTheme="minorHAnsi" w:cstheme="minorHAnsi"/>
          <w:sz w:val="20"/>
          <w:szCs w:val="20"/>
        </w:rPr>
        <w:t>6</w:t>
      </w:r>
      <w:r w:rsidR="00247B6A" w:rsidRPr="00496536">
        <w:rPr>
          <w:rFonts w:asciiTheme="minorHAnsi" w:hAnsiTheme="minorHAnsi" w:cstheme="minorHAnsi"/>
          <w:sz w:val="20"/>
          <w:szCs w:val="20"/>
        </w:rPr>
        <w:t>.</w:t>
      </w:r>
    </w:p>
    <w:p w:rsidR="00236661" w:rsidRDefault="00236661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Ogólny nadzór nad realizacją projektu oraz rozstrzyganie spraw nieuregulowanych w Regulaminie </w:t>
      </w:r>
      <w:r w:rsidR="00E32C4B">
        <w:rPr>
          <w:rFonts w:asciiTheme="minorHAnsi" w:hAnsiTheme="minorHAnsi" w:cstheme="minorHAnsi"/>
          <w:sz w:val="20"/>
          <w:szCs w:val="20"/>
        </w:rPr>
        <w:t xml:space="preserve">udziału </w:t>
      </w:r>
      <w:r w:rsidRPr="00496536">
        <w:rPr>
          <w:rFonts w:asciiTheme="minorHAnsi" w:hAnsiTheme="minorHAnsi" w:cstheme="minorHAnsi"/>
          <w:sz w:val="20"/>
          <w:szCs w:val="20"/>
        </w:rPr>
        <w:t>należy do kompetencji Kierownika Projektu.</w:t>
      </w:r>
    </w:p>
    <w:p w:rsidR="00D7757F" w:rsidRPr="00496536" w:rsidRDefault="00D7757F" w:rsidP="00725771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Udział w projekcie jest bezpłatny.</w:t>
      </w:r>
    </w:p>
    <w:p w:rsidR="00236661" w:rsidRPr="00496536" w:rsidRDefault="00236661" w:rsidP="0049653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2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Uczestnicy projektu</w:t>
      </w:r>
    </w:p>
    <w:p w:rsidR="004618E2" w:rsidRPr="00E32C4B" w:rsidRDefault="007C4235" w:rsidP="00E32C4B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E32C4B">
        <w:rPr>
          <w:rFonts w:asciiTheme="minorHAnsi" w:eastAsiaTheme="minorHAnsi" w:hAnsiTheme="minorHAnsi" w:cstheme="minorHAnsi"/>
          <w:sz w:val="20"/>
          <w:szCs w:val="20"/>
        </w:rPr>
        <w:t>Do udziału w projekcie uprawnieni są</w:t>
      </w:r>
      <w:r w:rsidR="004618E2" w:rsidRPr="00E32C4B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177976" w:rsidRPr="00496536" w:rsidRDefault="00AC055C" w:rsidP="00086D3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Studenci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studiów stacjonarnych i niestacjonarnych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pierwszego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i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drugiego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stopnia 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PWSZ w Elblągu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, którym do </w:t>
      </w:r>
      <w:r w:rsidR="00E32C4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ukończenia studiów</w:t>
      </w:r>
      <w:r w:rsidR="00177976" w:rsidRPr="0049653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pozostają</w:t>
      </w:r>
      <w:r w:rsidR="002B2E4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maksymalnie 4 semestry studiów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533CFF" w:rsidRPr="00496536" w:rsidRDefault="00AC055C" w:rsidP="00086D38">
      <w:pPr>
        <w:pStyle w:val="Akapitzlist1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Nauczyciele 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 xml:space="preserve">akademiccy </w:t>
      </w:r>
      <w:r w:rsidR="00314584">
        <w:rPr>
          <w:rFonts w:asciiTheme="minorHAnsi" w:eastAsiaTheme="minorHAnsi" w:hAnsiTheme="minorHAnsi" w:cstheme="minorHAnsi"/>
          <w:sz w:val="20"/>
          <w:szCs w:val="20"/>
        </w:rPr>
        <w:t>PWSZ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 xml:space="preserve"> w Elblągu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533CFF" w:rsidRPr="00496536" w:rsidRDefault="00AC055C" w:rsidP="00086D38">
      <w:pPr>
        <w:pStyle w:val="Akapitzlist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Pracownicy 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 xml:space="preserve">niebędący nauczycielami akademickimi 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>i kadry zarządzającej</w:t>
      </w:r>
      <w:r w:rsidR="00E32C4B">
        <w:rPr>
          <w:rFonts w:asciiTheme="minorHAnsi" w:eastAsiaTheme="minorHAnsi" w:hAnsiTheme="minorHAnsi" w:cstheme="minorHAnsi"/>
          <w:sz w:val="20"/>
          <w:szCs w:val="20"/>
        </w:rPr>
        <w:t>,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 xml:space="preserve"> zatrudnieni w </w:t>
      </w:r>
      <w:r w:rsidR="002B2E4F" w:rsidRPr="00496536">
        <w:rPr>
          <w:rFonts w:asciiTheme="minorHAnsi" w:eastAsiaTheme="minorHAnsi" w:hAnsiTheme="minorHAnsi" w:cstheme="minorHAnsi"/>
          <w:sz w:val="20"/>
          <w:szCs w:val="20"/>
        </w:rPr>
        <w:t xml:space="preserve">PWSZ 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w </w:t>
      </w:r>
      <w:r w:rsidR="00FE3422" w:rsidRPr="00496536">
        <w:rPr>
          <w:rFonts w:asciiTheme="minorHAnsi" w:eastAsiaTheme="minorHAnsi" w:hAnsiTheme="minorHAnsi" w:cstheme="minorHAnsi"/>
          <w:sz w:val="20"/>
          <w:szCs w:val="20"/>
        </w:rPr>
        <w:t>Elblągu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AF562E" w:rsidRPr="00496536" w:rsidRDefault="00AF562E" w:rsidP="00496536">
      <w:pPr>
        <w:tabs>
          <w:tab w:val="left" w:pos="-1701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</w:p>
    <w:p w:rsidR="00C56653" w:rsidRPr="00496536" w:rsidRDefault="00C56653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3</w:t>
      </w:r>
    </w:p>
    <w:p w:rsidR="00C56653" w:rsidRPr="00496536" w:rsidRDefault="00C56653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Zakres wsparcia</w:t>
      </w:r>
      <w:r w:rsid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dla studentów</w:t>
      </w:r>
    </w:p>
    <w:p w:rsidR="00725771" w:rsidRDefault="00565BB9" w:rsidP="00086D38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Realizator projektu </w:t>
      </w:r>
      <w:r w:rsidR="00D7757F">
        <w:rPr>
          <w:rFonts w:asciiTheme="minorHAnsi" w:eastAsiaTheme="minorHAnsi" w:hAnsiTheme="minorHAnsi" w:cstheme="minorHAnsi"/>
          <w:sz w:val="20"/>
          <w:szCs w:val="20"/>
        </w:rPr>
        <w:t xml:space="preserve">oferuje wsparcie </w:t>
      </w:r>
      <w:r w:rsidR="00725771" w:rsidRPr="00725771">
        <w:rPr>
          <w:rFonts w:asciiTheme="minorHAnsi" w:eastAsiaTheme="minorHAnsi" w:hAnsiTheme="minorHAnsi" w:cstheme="minorHAnsi"/>
          <w:sz w:val="20"/>
          <w:szCs w:val="20"/>
        </w:rPr>
        <w:t>os</w:t>
      </w:r>
      <w:r w:rsidR="00725771">
        <w:rPr>
          <w:rFonts w:asciiTheme="minorHAnsi" w:eastAsiaTheme="minorHAnsi" w:hAnsiTheme="minorHAnsi" w:cstheme="minorHAnsi"/>
          <w:sz w:val="20"/>
          <w:szCs w:val="20"/>
        </w:rPr>
        <w:t>obom</w:t>
      </w:r>
      <w:r w:rsidR="00725771" w:rsidRPr="00725771">
        <w:rPr>
          <w:rFonts w:asciiTheme="minorHAnsi" w:eastAsiaTheme="minorHAnsi" w:hAnsiTheme="minorHAnsi" w:cstheme="minorHAnsi"/>
          <w:sz w:val="20"/>
          <w:szCs w:val="20"/>
        </w:rPr>
        <w:t xml:space="preserve"> uczestniczący</w:t>
      </w:r>
      <w:r w:rsidR="00725771">
        <w:rPr>
          <w:rFonts w:asciiTheme="minorHAnsi" w:eastAsiaTheme="minorHAnsi" w:hAnsiTheme="minorHAnsi" w:cstheme="minorHAnsi"/>
          <w:sz w:val="20"/>
          <w:szCs w:val="20"/>
        </w:rPr>
        <w:t>m</w:t>
      </w:r>
      <w:r w:rsidR="00725771" w:rsidRPr="00725771">
        <w:rPr>
          <w:rFonts w:asciiTheme="minorHAnsi" w:eastAsiaTheme="minorHAnsi" w:hAnsiTheme="minorHAnsi" w:cstheme="minorHAnsi"/>
          <w:sz w:val="20"/>
          <w:szCs w:val="20"/>
        </w:rPr>
        <w:t xml:space="preserve"> w edukacji na poziomie wyższym</w:t>
      </w:r>
      <w:r w:rsidR="00725771" w:rsidRPr="00D7757F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D7757F" w:rsidRPr="00D7757F">
        <w:rPr>
          <w:rFonts w:asciiTheme="minorHAnsi" w:eastAsiaTheme="minorHAnsi" w:hAnsiTheme="minorHAnsi" w:cstheme="minorHAnsi"/>
          <w:sz w:val="20"/>
          <w:szCs w:val="20"/>
        </w:rPr>
        <w:t xml:space="preserve">prowadzące do </w:t>
      </w:r>
      <w:r w:rsidR="00725771" w:rsidRPr="00725771">
        <w:rPr>
          <w:rFonts w:asciiTheme="minorHAnsi" w:eastAsiaTheme="minorHAnsi" w:hAnsiTheme="minorHAnsi" w:cstheme="minorHAnsi"/>
          <w:sz w:val="20"/>
          <w:szCs w:val="20"/>
        </w:rPr>
        <w:t xml:space="preserve">uzyskania co najmniej dwóch spośród m.in. następujących kompetencji lub kwalifikacji: 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Zawodowe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Językowe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Komunikacyjne, w tym umiejętność pracy w grupie, interpersonalne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W zakresie przedsiębiorczości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Informatyczne, w tym wyszukiwanie informacji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725771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25771">
        <w:rPr>
          <w:rFonts w:asciiTheme="minorHAnsi" w:eastAsiaTheme="minorHAnsi" w:hAnsiTheme="minorHAnsi" w:cstheme="minorHAnsi"/>
          <w:sz w:val="20"/>
          <w:szCs w:val="20"/>
        </w:rPr>
        <w:t>Analityczne, w tym umiejętność rozwiązywania problemów.</w:t>
      </w:r>
    </w:p>
    <w:p w:rsidR="001F1F1A" w:rsidRDefault="001F1F1A" w:rsidP="00086D38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Wsparcie prowadzone jest w formie: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Bilansu kompetencji i spotkania z doradcą zawodowym.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lastRenderedPageBreak/>
        <w:t>Certyfikowan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szkole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ń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prowadzące do uzyskania kwalifikacji i/lub zaję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ć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warsztatow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kształcąc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kompetencje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Dodatkowych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zadań praktycznych (</w:t>
      </w:r>
      <w:proofErr w:type="spellStart"/>
      <w:r w:rsidR="001F1F1A">
        <w:rPr>
          <w:rFonts w:asciiTheme="minorHAnsi" w:eastAsiaTheme="minorHAnsi" w:hAnsiTheme="minorHAnsi" w:cstheme="minorHAnsi"/>
          <w:sz w:val="20"/>
          <w:szCs w:val="20"/>
        </w:rPr>
        <w:t>case</w:t>
      </w:r>
      <w:proofErr w:type="spellEnd"/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proofErr w:type="spellStart"/>
      <w:r w:rsidR="001F1F1A">
        <w:rPr>
          <w:rFonts w:asciiTheme="minorHAnsi" w:eastAsiaTheme="minorHAnsi" w:hAnsiTheme="minorHAnsi" w:cstheme="minorHAnsi"/>
          <w:sz w:val="20"/>
          <w:szCs w:val="20"/>
        </w:rPr>
        <w:t>study</w:t>
      </w:r>
      <w:proofErr w:type="spellEnd"/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)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dla studentów 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 xml:space="preserve">realizowanych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w formie projektowej, w tym w ramach zespołów projektowych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t>Wizyt studyjn</w:t>
      </w:r>
      <w:r w:rsidR="001F1F1A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u pracodawców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</w:p>
    <w:p w:rsidR="001F1F1A" w:rsidRPr="001F1F1A" w:rsidRDefault="00AC055C" w:rsidP="00086D38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Innych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 xml:space="preserve">aktywności wynikających ze współpracy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>realizatora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1F1F1A" w:rsidRPr="001F1F1A">
        <w:rPr>
          <w:rFonts w:asciiTheme="minorHAnsi" w:eastAsiaTheme="minorHAnsi" w:hAnsiTheme="minorHAnsi" w:cstheme="minorHAnsi"/>
          <w:sz w:val="20"/>
          <w:szCs w:val="20"/>
        </w:rPr>
        <w:t>z pracodawcami, zwiększających</w:t>
      </w:r>
      <w:r w:rsidRPr="001F1F1A">
        <w:rPr>
          <w:rFonts w:asciiTheme="minorHAnsi" w:eastAsiaTheme="minorHAnsi" w:hAnsiTheme="minorHAnsi" w:cstheme="minorHAnsi"/>
          <w:sz w:val="20"/>
          <w:szCs w:val="20"/>
        </w:rPr>
        <w:t xml:space="preserve"> zaangażowanie pracodawców w realizację programów kształcenia (np. Zajęcia dodatkowe organizowane z pracodawcami), służących lepszemu przygotowaniu absolwentów do wejścia na rynek pracy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D172EA" w:rsidRDefault="00D7757F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 xml:space="preserve">Wsparcie powinno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umożliwiać zdobycie wiedzy, umiejętności, kompetencji lub kwalifikacji zawodowych przydatnych w przyszłej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pracy, zgodnej z indywidualnym planem działania (bilansem kompetencji) opracowanym przez Uczestnika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7757F">
        <w:rPr>
          <w:rFonts w:asciiTheme="minorHAnsi" w:eastAsiaTheme="minorHAnsi" w:hAnsiTheme="minorHAnsi" w:cstheme="minorHAnsi"/>
          <w:sz w:val="20"/>
          <w:szCs w:val="20"/>
        </w:rPr>
        <w:t>Projektu wspólnie z doradcą zawodowym.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Uczestnik Projektu ma możliwość skorzystania z maksymalnie 3 szkoleń zewnętrznych w roku akademickim.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W przypadku większej liczby zgłoszeń, niż miejsc przewidzianych w Projekcie, pierwszeństwo mają osoby, które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nie skorzystały z tej formy wsparcia.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Szkolenie wybrane przez Uczestnika Projektu musi być zgodne z wypracowanym przez Uczestnika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wspólnie z doradcą zawodowym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indywidualnym planem działania.</w:t>
      </w:r>
    </w:p>
    <w:p w:rsidR="00D172EA" w:rsidRDefault="00D172EA" w:rsidP="00D172EA">
      <w:pPr>
        <w:pStyle w:val="Akapitzlist"/>
        <w:numPr>
          <w:ilvl w:val="0"/>
          <w:numId w:val="6"/>
        </w:numPr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Uczestnik Projektu przed rozpoczęciem szkolenia zewnętrznego i poniesieniem kosztów powinien uzyskać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akceptację doradcy zawodowego</w:t>
      </w:r>
      <w:r w:rsidR="009D4462">
        <w:rPr>
          <w:rFonts w:asciiTheme="minorHAnsi" w:eastAsiaTheme="minorHAnsi" w:hAnsiTheme="minorHAnsi" w:cstheme="minorHAnsi"/>
          <w:sz w:val="20"/>
          <w:szCs w:val="20"/>
        </w:rPr>
        <w:t xml:space="preserve"> oraz Rektora PWSZ w Elblągu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, która udzielana jest na podstawie złożonych przez Uczestnika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dokumentów:</w:t>
      </w:r>
    </w:p>
    <w:p w:rsid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Wniosek o udział w szkoleniu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(załącznik nr 9)</w:t>
      </w:r>
    </w:p>
    <w:p w:rsid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Program szkolenia,</w:t>
      </w:r>
    </w:p>
    <w:p w:rsidR="00D172EA" w:rsidRPr="00D172EA" w:rsidRDefault="00D172EA" w:rsidP="00D172EA">
      <w:pPr>
        <w:pStyle w:val="Akapitzlist"/>
        <w:numPr>
          <w:ilvl w:val="1"/>
          <w:numId w:val="22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P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otwierdzających przeprowadzenie przez Uczestnika Projektu rozeznania rynku np. wydruk e-maili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z otrzymanymi ofertami cenowymi, wydruki zrzutów stron internetowych jednostek szkoleniowych z ofertą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cenową itp.</w:t>
      </w:r>
    </w:p>
    <w:p w:rsidR="00D172EA" w:rsidRDefault="00D172EA" w:rsidP="00D172EA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172EA">
        <w:rPr>
          <w:rFonts w:asciiTheme="minorHAnsi" w:eastAsiaTheme="minorHAnsi" w:hAnsiTheme="minorHAnsi" w:cstheme="minorHAnsi"/>
          <w:sz w:val="20"/>
          <w:szCs w:val="20"/>
        </w:rPr>
        <w:t>Szkolenie musi zostać zrealizowane przez podmiot, który zgodnie z PKD prowadzi działalność szkoleniową.</w:t>
      </w:r>
    </w:p>
    <w:p w:rsidR="00D172EA" w:rsidRDefault="00D172EA" w:rsidP="00D172EA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Realizator projektu może dokonać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 refundacji kosztów Uczestnika Projektu związanych z realizacją szkolenia. Refundacja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kosztów szkolenia nastąpi do kwoty </w:t>
      </w:r>
      <w:r>
        <w:rPr>
          <w:rFonts w:asciiTheme="minorHAnsi" w:eastAsiaTheme="minorHAnsi" w:hAnsiTheme="minorHAnsi" w:cstheme="minorHAnsi"/>
          <w:sz w:val="20"/>
          <w:szCs w:val="20"/>
        </w:rPr>
        <w:t>3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 xml:space="preserve">000 zł za jedno szkolenie słownie: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trzy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tysiące złotych 00/100. Koszty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poniesione w związku z udziałem w szkoleniu wybranym przez Uczestnika muszą być udokumentowane. Koszty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szkolenia rozliczane są na podstawie rzeczywiście poniesionych wydatków za faktycznie odbyte szkolenie.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D172EA">
        <w:rPr>
          <w:rFonts w:asciiTheme="minorHAnsi" w:eastAsiaTheme="minorHAnsi" w:hAnsiTheme="minorHAnsi" w:cstheme="minorHAnsi"/>
          <w:sz w:val="20"/>
          <w:szCs w:val="20"/>
        </w:rPr>
        <w:t>Refundacji nie podlegają koszty dojazdów i noclegów.</w:t>
      </w:r>
    </w:p>
    <w:p w:rsidR="000C57E7" w:rsidRDefault="000C57E7" w:rsidP="00086D38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Koszty wskazane w </w:t>
      </w:r>
      <w:r w:rsidR="00384412">
        <w:rPr>
          <w:rFonts w:asciiTheme="minorHAnsi" w:eastAsiaTheme="minorHAnsi" w:hAnsiTheme="minorHAnsi" w:cstheme="minorHAnsi"/>
          <w:sz w:val="20"/>
          <w:szCs w:val="20"/>
        </w:rPr>
        <w:t>ust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. </w:t>
      </w:r>
      <w:r w:rsidR="00D172EA">
        <w:rPr>
          <w:rFonts w:asciiTheme="minorHAnsi" w:eastAsiaTheme="minorHAnsi" w:hAnsiTheme="minorHAnsi" w:cstheme="minorHAnsi"/>
          <w:sz w:val="20"/>
          <w:szCs w:val="20"/>
        </w:rPr>
        <w:t>8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. rozliczane będą na zasadzie refundacji dokonywanej po wypełnieniu bilansu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kompetencji oraz na podstawie złożonego przez Uczestnika Projektu kompletu dokumentów nie później niż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0C57E7">
        <w:rPr>
          <w:rFonts w:asciiTheme="minorHAnsi" w:eastAsiaTheme="minorHAnsi" w:hAnsiTheme="minorHAnsi" w:cstheme="minorHAnsi"/>
          <w:sz w:val="20"/>
          <w:szCs w:val="20"/>
        </w:rPr>
        <w:t>w ciągu 14 dni od zakończenia szkolenia: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Wniosek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 xml:space="preserve">o refundację poniesionych kosztów (wzór do pobrania ze strony internetowej ABK </w:t>
      </w:r>
      <w:r w:rsidR="00BF56A5">
        <w:rPr>
          <w:rFonts w:asciiTheme="minorHAnsi" w:eastAsiaTheme="minorHAnsi" w:hAnsiTheme="minorHAnsi" w:cstheme="minorHAnsi"/>
          <w:sz w:val="20"/>
          <w:szCs w:val="20"/>
        </w:rPr>
        <w:t>PWSZ w Elblągu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)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Faktura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lub równoważny dokument (wystawiony imiennie na Uczestnika Projektu)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>Po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twierdzenie zapłaty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0C57E7" w:rsidRPr="000C57E7" w:rsidRDefault="00AC055C" w:rsidP="00FD43BD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0C57E7">
        <w:rPr>
          <w:rFonts w:asciiTheme="minorHAnsi" w:eastAsiaTheme="minorHAnsi" w:hAnsiTheme="minorHAnsi" w:cstheme="minorHAnsi"/>
          <w:sz w:val="20"/>
          <w:szCs w:val="20"/>
        </w:rPr>
        <w:t xml:space="preserve">Kopia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certyfikatu/zaświadczenia (oryginał do wglądu) wystawionego dla Uczestnika Projektu przez realizatora</w:t>
      </w:r>
      <w:r w:rsidR="000C57E7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0C57E7" w:rsidRPr="000C57E7">
        <w:rPr>
          <w:rFonts w:asciiTheme="minorHAnsi" w:eastAsiaTheme="minorHAnsi" w:hAnsiTheme="minorHAnsi" w:cstheme="minorHAnsi"/>
          <w:sz w:val="20"/>
          <w:szCs w:val="20"/>
        </w:rPr>
        <w:t>szkolenia.</w:t>
      </w:r>
    </w:p>
    <w:p w:rsidR="00ED3127" w:rsidRDefault="00ED3127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</w:p>
    <w:p w:rsidR="008B6C09" w:rsidRPr="00496536" w:rsidRDefault="008B6C09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§ </w:t>
      </w:r>
      <w:r w:rsidR="005A5C43">
        <w:rPr>
          <w:rFonts w:asciiTheme="minorHAnsi" w:hAnsiTheme="minorHAnsi" w:cstheme="minorHAnsi"/>
          <w:b/>
          <w:bCs/>
          <w:color w:val="00000A"/>
          <w:sz w:val="20"/>
          <w:szCs w:val="20"/>
        </w:rPr>
        <w:t>4</w:t>
      </w:r>
    </w:p>
    <w:p w:rsidR="00247110" w:rsidRDefault="008B6C09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Zakres wsparcia</w:t>
      </w:r>
      <w:r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dla </w:t>
      </w:r>
      <w:r w:rsidR="00247110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nauczycieli akademickich, pracowników </w:t>
      </w:r>
      <w:r w:rsidR="00247110"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>niebędący</w:t>
      </w:r>
      <w:r w:rsidR="00657EDF">
        <w:rPr>
          <w:rFonts w:asciiTheme="minorHAnsi" w:hAnsiTheme="minorHAnsi" w:cstheme="minorHAnsi"/>
          <w:b/>
          <w:bCs/>
          <w:color w:val="00000A"/>
          <w:sz w:val="20"/>
          <w:szCs w:val="20"/>
        </w:rPr>
        <w:t>ch</w:t>
      </w:r>
      <w:r w:rsidR="00247110"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nauczycielami akademickimi </w:t>
      </w:r>
    </w:p>
    <w:p w:rsidR="008B6C09" w:rsidRPr="00496536" w:rsidRDefault="00247110" w:rsidP="00FD43BD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A"/>
          <w:sz w:val="20"/>
          <w:szCs w:val="20"/>
        </w:rPr>
        <w:t>oraz</w:t>
      </w:r>
      <w:r w:rsidRPr="008B6C09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 kadry zarządzającej</w:t>
      </w:r>
    </w:p>
    <w:p w:rsidR="009F2054" w:rsidRDefault="00565BB9" w:rsidP="00FD43BD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Realizator projektu</w:t>
      </w:r>
      <w:r w:rsidR="00247110" w:rsidRPr="00D7757F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>oferuje wsparcie na rzecz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9F2054" w:rsidRDefault="00657EDF" w:rsidP="00FD43BD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Nauczycieli akademickich</w:t>
      </w:r>
      <w:r w:rsidR="0024711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 xml:space="preserve">realizatora projektu </w:t>
      </w:r>
      <w:r>
        <w:rPr>
          <w:rFonts w:asciiTheme="minorHAnsi" w:eastAsiaTheme="minorHAnsi" w:hAnsiTheme="minorHAnsi" w:cstheme="minorHAnsi"/>
          <w:sz w:val="20"/>
          <w:szCs w:val="20"/>
        </w:rPr>
        <w:t>podnoszących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 kompetencje dydaktyczne w zakresie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 xml:space="preserve"> m.in.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: umiejętności dydaktycznych, umiejętności informatycznych (w tym posługiwania się profesjonalnymi bazami danych i ich wykorzystania w procesie kształcenia), prowadzenia dydaktyki w j. </w:t>
      </w:r>
      <w:r>
        <w:rPr>
          <w:rFonts w:asciiTheme="minorHAnsi" w:eastAsiaTheme="minorHAnsi" w:hAnsiTheme="minorHAnsi" w:cstheme="minorHAnsi"/>
          <w:sz w:val="20"/>
          <w:szCs w:val="20"/>
        </w:rPr>
        <w:t>o</w:t>
      </w:r>
      <w:r w:rsidR="00AC055C" w:rsidRPr="009F2054">
        <w:rPr>
          <w:rFonts w:asciiTheme="minorHAnsi" w:eastAsiaTheme="minorHAnsi" w:hAnsiTheme="minorHAnsi" w:cstheme="minorHAnsi"/>
          <w:sz w:val="20"/>
          <w:szCs w:val="20"/>
        </w:rPr>
        <w:t>bc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ym, zarządzania informacją, umiejętności prezentacyjnych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247110" w:rsidRPr="009F2054" w:rsidRDefault="00AC055C" w:rsidP="00086D38">
      <w:pPr>
        <w:pStyle w:val="Akapitzlist"/>
        <w:numPr>
          <w:ilvl w:val="1"/>
          <w:numId w:val="9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lastRenderedPageBreak/>
        <w:t xml:space="preserve">Pracowników 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 xml:space="preserve">niebędących nauczycielami akademickimi oraz kadry zarządzającej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podnosząc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 xml:space="preserve">ych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 xml:space="preserve">kompetencje zarządcze, takie jak zarządzanie zespołem, zarządzanie finansami, wsparcie uczelnianych struktur związanych z absorpcją środków finansowych np. </w:t>
      </w:r>
      <w:r w:rsidR="009D4462">
        <w:rPr>
          <w:rFonts w:asciiTheme="minorHAnsi" w:eastAsiaTheme="minorHAnsi" w:hAnsiTheme="minorHAnsi" w:cstheme="minorHAnsi"/>
          <w:sz w:val="20"/>
          <w:szCs w:val="20"/>
        </w:rPr>
        <w:t>z</w:t>
      </w:r>
      <w:r w:rsidRPr="009F2054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9F2054" w:rsidRPr="009F2054">
        <w:rPr>
          <w:rFonts w:asciiTheme="minorHAnsi" w:eastAsiaTheme="minorHAnsi" w:hAnsiTheme="minorHAnsi" w:cstheme="minorHAnsi"/>
          <w:sz w:val="20"/>
          <w:szCs w:val="20"/>
        </w:rPr>
        <w:t>Horyzontu 2020.</w:t>
      </w:r>
    </w:p>
    <w:p w:rsidR="009F2054" w:rsidRDefault="009F2054" w:rsidP="00086D38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Wsparcie prowadzone jest w formie:</w:t>
      </w:r>
    </w:p>
    <w:p w:rsidR="009F2054" w:rsidRDefault="00AC055C" w:rsidP="00086D38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F1F1A">
        <w:rPr>
          <w:rFonts w:asciiTheme="minorHAnsi" w:eastAsiaTheme="minorHAnsi" w:hAnsiTheme="minorHAnsi" w:cstheme="minorHAnsi"/>
          <w:sz w:val="20"/>
          <w:szCs w:val="20"/>
        </w:rPr>
        <w:t>Certyfikowan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szkole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ń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prowadząc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 xml:space="preserve">ych 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>do uzyskania kwalifikacji i/lub zaję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ć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warsztatow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kształcąc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ych</w:t>
      </w:r>
      <w:r w:rsidR="009F2054" w:rsidRPr="001F1F1A">
        <w:rPr>
          <w:rFonts w:asciiTheme="minorHAnsi" w:eastAsiaTheme="minorHAnsi" w:hAnsiTheme="minorHAnsi" w:cstheme="minorHAnsi"/>
          <w:sz w:val="20"/>
          <w:szCs w:val="20"/>
        </w:rPr>
        <w:t xml:space="preserve"> kompetencje</w:t>
      </w:r>
      <w:r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9F2054" w:rsidRDefault="00AC055C" w:rsidP="00086D38">
      <w:pPr>
        <w:pStyle w:val="Akapitzlist"/>
        <w:numPr>
          <w:ilvl w:val="1"/>
          <w:numId w:val="9"/>
        </w:numPr>
        <w:spacing w:after="0"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Studiów podyplomowych.</w:t>
      </w:r>
    </w:p>
    <w:p w:rsidR="009F2054" w:rsidRDefault="00AC055C" w:rsidP="00086D38">
      <w:pPr>
        <w:pStyle w:val="Akapitzlist"/>
        <w:numPr>
          <w:ilvl w:val="1"/>
          <w:numId w:val="9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Staży dydaktycznych</w:t>
      </w:r>
      <w:r w:rsidR="009F2054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Uczestnik Projektu przed rozpoczęciem szkolenia zewnętrznego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lub studiów podyplomowych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i poniesieniem kosztów powinien uzyskać akceptację </w:t>
      </w:r>
      <w:r>
        <w:rPr>
          <w:rFonts w:asciiTheme="minorHAnsi" w:eastAsiaTheme="minorHAnsi" w:hAnsiTheme="minorHAnsi" w:cstheme="minorHAnsi"/>
          <w:sz w:val="20"/>
          <w:szCs w:val="20"/>
        </w:rPr>
        <w:t>bezpośredniego przełożonego oraz Rektora PWSZ w Elblągu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, która udzielana jest na podstawie złożonych przez Uczestnika Projektu dokumentów:</w:t>
      </w:r>
    </w:p>
    <w:p w:rsid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Wniosek o udz</w:t>
      </w:r>
      <w:r>
        <w:rPr>
          <w:rFonts w:asciiTheme="minorHAnsi" w:eastAsiaTheme="minorHAnsi" w:hAnsiTheme="minorHAnsi" w:cstheme="minorHAnsi"/>
          <w:sz w:val="20"/>
          <w:szCs w:val="20"/>
        </w:rPr>
        <w:t>iał w szkoleniu (załącznik nr 9).</w:t>
      </w:r>
    </w:p>
    <w:p w:rsid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Program szkolenia,</w:t>
      </w:r>
    </w:p>
    <w:p w:rsidR="009D4462" w:rsidRPr="009D4462" w:rsidRDefault="009D4462" w:rsidP="009D4462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Potwierdzających przeprowadzenie przez Uczestnika Projektu rozeznania rynku np. wydruk e-maili z otrzymanymi ofertami cenowymi, wydruki zrzutów stron internetowych jednostek szkoleniowych z ofertą cenową itp.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Szkolenie musi zostać zrealizowane przez podmiot, który zgodnie z PKD prowadzi działalność szkoleniową.</w:t>
      </w:r>
    </w:p>
    <w:p w:rsid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Realizator projektu może dokonać refundacji kosztów Uczestnika Projektu związanych z realizacją szkolenia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lub studiów podyplomowych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. Koszty poniesione w związku z udziałem w szkoleniu wybranym przez Uczestnika muszą być udokumentowane. Koszty szkolenia rozliczane są na podstawie rzeczywiście poniesionych wydatków za faktycznie odbyte szkolenie. </w:t>
      </w:r>
    </w:p>
    <w:p w:rsidR="009D4462" w:rsidRPr="009D4462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Ze środków Projektu </w:t>
      </w:r>
      <w:r w:rsidR="00442F91">
        <w:rPr>
          <w:rFonts w:asciiTheme="minorHAnsi" w:eastAsiaTheme="minorHAnsi" w:hAnsiTheme="minorHAnsi" w:cstheme="minorHAnsi"/>
          <w:sz w:val="20"/>
          <w:szCs w:val="20"/>
        </w:rPr>
        <w:t xml:space="preserve">mogą zostać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pokryte następujące koszty:</w:t>
      </w:r>
    </w:p>
    <w:p w:rsidR="009D4462" w:rsidRPr="009D4462" w:rsidRDefault="009D4462" w:rsidP="00B56780">
      <w:pPr>
        <w:pStyle w:val="Akapitzlist"/>
        <w:numPr>
          <w:ilvl w:val="1"/>
          <w:numId w:val="26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noclegu na terenie Polski: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Możliwość zagwarantowania noclegu dotyczy wyłącznie uczestników, którzy posiadają miejsce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zamieszkania w miejscowości innej niż ta miejscowość, w której odbywa się wsparcie.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Obejmuje nocleg w miejscu noclegowym o standardzie maksymalnie hotelu 3* wraz ze śniadaniem.</w:t>
      </w:r>
    </w:p>
    <w:p w:rsidR="009D4462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Obejmuje nocleg, co do zasady w pokojach 2-osobowych (nocleg w pokojach 1-osobowych jest kwalifikowalny tylko w uzasadnionych przypadkach).</w:t>
      </w:r>
    </w:p>
    <w:p w:rsidR="00B56780" w:rsidRDefault="009D4462" w:rsidP="00B56780">
      <w:pPr>
        <w:pStyle w:val="Akapitzlist"/>
        <w:numPr>
          <w:ilvl w:val="0"/>
          <w:numId w:val="29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 xml:space="preserve">Stawki: hotel o maksymalnym standardzie 3*: - 360 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PLN/1 nocleg za 2 osoby w pokoju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2- osobowym, - 250 PLN/1 nocleg za 1 osobę w pokoju 1-osobowy; hotel o niższym standardzie niż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3* oraz pensjonat, motel itd.: 260 PLN/1 nocleg za 2 osoby w pokoju 2-osobowym, 120 PLN/1nocleg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za 1 osobę w 1-osobowym. Cena rynkowa powinna być uzależniona od rodzaju oferowanej usługi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i jest niższa, jeśli finansowany jest mniejszy za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kres usługi (np. nocleg w pokoju </w:t>
      </w:r>
      <w:r w:rsidRPr="009D4462">
        <w:rPr>
          <w:rFonts w:asciiTheme="minorHAnsi" w:eastAsiaTheme="minorHAnsi" w:hAnsiTheme="minorHAnsi" w:cstheme="minorHAnsi"/>
          <w:sz w:val="20"/>
          <w:szCs w:val="20"/>
        </w:rPr>
        <w:t>3 -osobowym).</w:t>
      </w:r>
    </w:p>
    <w:p w:rsidR="009D4462" w:rsidRPr="00B56780" w:rsidRDefault="009D4462" w:rsidP="00B56780">
      <w:pPr>
        <w:pStyle w:val="Akapitzlist"/>
        <w:numPr>
          <w:ilvl w:val="1"/>
          <w:numId w:val="26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podróży:</w:t>
      </w:r>
    </w:p>
    <w:p w:rsidR="009D4462" w:rsidRP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Wydatek rozliczany na podstawie rzeczywiście poniesionych kosztów za faktycznie odbytą podróż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z uwzględnieniem posiadanej przez danego uczestnika projektu ulgi na dany środek transportu, bez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względu na to, z jakiego tytułu ulga przysługuje. Wydatki powinny być udokumentowane.</w:t>
      </w:r>
    </w:p>
    <w:p w:rsidR="009D4462" w:rsidRP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 przypadku podróży krajowej kwalifikowalny może być koszt biletu kolejowego wyłącznie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 II klasie.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9D4462">
        <w:rPr>
          <w:rFonts w:asciiTheme="minorHAnsi" w:eastAsiaTheme="minorHAnsi" w:hAnsiTheme="minorHAnsi" w:cstheme="minorHAnsi"/>
          <w:sz w:val="20"/>
          <w:szCs w:val="20"/>
        </w:rPr>
        <w:t>W przypadku podróży międzynarodowych kwalifikowany może być koszt biletu lotniczego w klasie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ekonomicznej - zalecany jest, jeśli to możliwe, zakup biletów podróży z możliwością zwrotu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lub wymiany (np. w zakresie zmiany terminu podróży lub nazwiska osoby podróżującej) na wypadek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nieoczekiwanych sytuacji.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Koszty podróży samolotem na terenie kraju nie będą kwalifikowane.</w:t>
      </w:r>
    </w:p>
    <w:p w:rsid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Cena uzależniona od cenników operatorów publicznego transportu zbiorowego.</w:t>
      </w:r>
    </w:p>
    <w:p w:rsidR="009D4462" w:rsidRPr="00B56780" w:rsidRDefault="009D4462" w:rsidP="00B56780">
      <w:pPr>
        <w:pStyle w:val="Akapitzlist"/>
        <w:numPr>
          <w:ilvl w:val="0"/>
          <w:numId w:val="30"/>
        </w:numPr>
        <w:spacing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B56780">
        <w:rPr>
          <w:rFonts w:asciiTheme="minorHAnsi" w:eastAsiaTheme="minorHAnsi" w:hAnsiTheme="minorHAnsi" w:cstheme="minorHAnsi"/>
          <w:sz w:val="20"/>
          <w:szCs w:val="20"/>
        </w:rPr>
        <w:t>Co do zasady akceptowana jest podróż zbiorowymi środkami transportu publicznego.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W uzasadnionych przypadkach, gdy system połączeń operatorów publicznego transportu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zbiorowego na danym terenie jest niewydolny, możliwe jest ponoszenie w projekcie kosztów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podróży prywatnym środkiem transportu, jednak powinny to być jedynie wyjątkowe sytuacje.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 xml:space="preserve">W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lastRenderedPageBreak/>
        <w:t>takich wypadkach kwalifikowalne będą koszty dojaz</w:t>
      </w:r>
      <w:r w:rsidR="00B56780">
        <w:rPr>
          <w:rFonts w:asciiTheme="minorHAnsi" w:eastAsiaTheme="minorHAnsi" w:hAnsiTheme="minorHAnsi" w:cstheme="minorHAnsi"/>
          <w:sz w:val="20"/>
          <w:szCs w:val="20"/>
        </w:rPr>
        <w:t xml:space="preserve">du prywatnym środkiem transport </w:t>
      </w:r>
      <w:r w:rsidRPr="00B56780">
        <w:rPr>
          <w:rFonts w:asciiTheme="minorHAnsi" w:eastAsiaTheme="minorHAnsi" w:hAnsiTheme="minorHAnsi" w:cstheme="minorHAnsi"/>
          <w:sz w:val="20"/>
          <w:szCs w:val="20"/>
        </w:rPr>
        <w:t>do wysokości ceny biletu komunikacji publicznej (za odcinek tej samej długości).</w:t>
      </w:r>
    </w:p>
    <w:p w:rsidR="009D4462" w:rsidRPr="00DE0F58" w:rsidRDefault="009D4462" w:rsidP="009D4462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Koszty wskazane w ust. 5. rozliczane będą na zasadzie refundacji dokonywanej na podstawie złożonego przez Uczestnika Projektu kompletu dokumentów nie później niż w </w:t>
      </w:r>
      <w:r w:rsidR="00372A0B" w:rsidRPr="00DE0F58">
        <w:rPr>
          <w:rFonts w:asciiTheme="minorHAnsi" w:eastAsiaTheme="minorHAnsi" w:hAnsiTheme="minorHAnsi" w:cstheme="minorHAnsi"/>
          <w:sz w:val="20"/>
          <w:szCs w:val="20"/>
        </w:rPr>
        <w:t>terminie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 14 dni od </w:t>
      </w:r>
      <w:r w:rsidR="00372A0B" w:rsidRPr="00DE0F58">
        <w:rPr>
          <w:rFonts w:asciiTheme="minorHAnsi" w:eastAsiaTheme="minorHAnsi" w:hAnsiTheme="minorHAnsi" w:cstheme="minorHAnsi"/>
          <w:sz w:val="20"/>
          <w:szCs w:val="20"/>
        </w:rPr>
        <w:t>poniesienia wydatku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9D4462" w:rsidRPr="00DE0F58" w:rsidRDefault="009D4462" w:rsidP="009D4462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>Wniosek o refun</w:t>
      </w:r>
      <w:bookmarkStart w:id="0" w:name="_GoBack"/>
      <w:bookmarkEnd w:id="0"/>
      <w:r w:rsidRPr="00DE0F58">
        <w:rPr>
          <w:rFonts w:asciiTheme="minorHAnsi" w:eastAsiaTheme="minorHAnsi" w:hAnsiTheme="minorHAnsi" w:cstheme="minorHAnsi"/>
          <w:sz w:val="20"/>
          <w:szCs w:val="20"/>
        </w:rPr>
        <w:t>dację poniesionych kosztów (wzór do pobrania ze strony internetowej ABK PWSZ w Elblągu).</w:t>
      </w:r>
    </w:p>
    <w:p w:rsidR="009D4462" w:rsidRPr="00DE0F58" w:rsidRDefault="009D4462" w:rsidP="009D4462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>Faktura lub równoważny dokument (wystawiony imiennie na Uczestnika Projektu).</w:t>
      </w:r>
    </w:p>
    <w:p w:rsidR="009D4462" w:rsidRPr="00DE0F58" w:rsidRDefault="009D4462" w:rsidP="009D4462">
      <w:pPr>
        <w:pStyle w:val="Akapitzlist"/>
        <w:numPr>
          <w:ilvl w:val="0"/>
          <w:numId w:val="25"/>
        </w:numPr>
        <w:spacing w:line="276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>Potwierdzenie zapłaty.</w:t>
      </w:r>
    </w:p>
    <w:p w:rsidR="001666EF" w:rsidRPr="00DE0F58" w:rsidRDefault="00372A0B" w:rsidP="001666EF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Uczestnik projektu </w:t>
      </w:r>
      <w:r w:rsidR="001666EF" w:rsidRPr="00DE0F58">
        <w:rPr>
          <w:rFonts w:asciiTheme="minorHAnsi" w:eastAsiaTheme="minorHAnsi" w:hAnsiTheme="minorHAnsi" w:cstheme="minorHAnsi"/>
          <w:sz w:val="20"/>
          <w:szCs w:val="20"/>
        </w:rPr>
        <w:t xml:space="preserve">zobowiązany jest do dostarczenia kopii certyfikatu/zaświadczenia (oryginał do wglądu) wystawionego przez realizatora </w:t>
      </w:r>
      <w:r w:rsidR="00232804" w:rsidRPr="00DE0F58">
        <w:rPr>
          <w:rFonts w:asciiTheme="minorHAnsi" w:eastAsiaTheme="minorHAnsi" w:hAnsiTheme="minorHAnsi" w:cstheme="minorHAnsi"/>
          <w:sz w:val="20"/>
          <w:szCs w:val="20"/>
        </w:rPr>
        <w:t>danej formy wsparcia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, nie później niż w </w:t>
      </w:r>
      <w:r w:rsidR="0072753F" w:rsidRPr="00DE0F58">
        <w:rPr>
          <w:rFonts w:asciiTheme="minorHAnsi" w:eastAsiaTheme="minorHAnsi" w:hAnsiTheme="minorHAnsi" w:cstheme="minorHAnsi"/>
          <w:sz w:val="20"/>
          <w:szCs w:val="20"/>
        </w:rPr>
        <w:t>terminie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 14 dni od zakończenia szkolenia,</w:t>
      </w:r>
      <w:r w:rsidR="00232804" w:rsidRPr="00DE0F58">
        <w:rPr>
          <w:rFonts w:asciiTheme="minorHAnsi" w:eastAsiaTheme="minorHAnsi" w:hAnsiTheme="minorHAnsi" w:cstheme="minorHAnsi"/>
          <w:sz w:val="20"/>
          <w:szCs w:val="20"/>
        </w:rPr>
        <w:t xml:space="preserve"> pod rygorem konieczności zwrotu zrefundowanych kosztów udziału w danej formie wsparcia</w:t>
      </w:r>
      <w:r w:rsidR="001666EF" w:rsidRPr="00DE0F58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B56780" w:rsidRPr="00DE0F58" w:rsidRDefault="00B56780" w:rsidP="00B56780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Koszty wskazane w ust. 6. rozliczane będą na zasadzie refundacji dokonywanej po wypełnieniu bilansu kompetencji oraz na podstawie złożonego przez Uczestnika Projektu kompletu dokumentów nie później niż </w:t>
      </w:r>
      <w:r w:rsidR="00372A0B" w:rsidRPr="00DE0F58">
        <w:rPr>
          <w:rFonts w:asciiTheme="minorHAnsi" w:eastAsiaTheme="minorHAnsi" w:hAnsiTheme="minorHAnsi" w:cstheme="minorHAnsi"/>
          <w:sz w:val="20"/>
          <w:szCs w:val="20"/>
        </w:rPr>
        <w:t>w terminie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 xml:space="preserve"> 14 dni </w:t>
      </w:r>
      <w:r w:rsidR="00372A0B" w:rsidRPr="00DE0F58">
        <w:rPr>
          <w:rFonts w:asciiTheme="minorHAnsi" w:eastAsiaTheme="minorHAnsi" w:hAnsiTheme="minorHAnsi" w:cstheme="minorHAnsi"/>
          <w:sz w:val="20"/>
          <w:szCs w:val="20"/>
        </w:rPr>
        <w:t>od poniesienia wydatku</w:t>
      </w:r>
      <w:r w:rsidRPr="00DE0F58">
        <w:rPr>
          <w:rFonts w:asciiTheme="minorHAnsi" w:eastAsiaTheme="minorHAnsi" w:hAnsiTheme="minorHAnsi" w:cstheme="minorHAnsi"/>
          <w:sz w:val="20"/>
          <w:szCs w:val="20"/>
        </w:rPr>
        <w:t>:</w:t>
      </w:r>
    </w:p>
    <w:p w:rsidR="00B56780" w:rsidRPr="00DE0F58" w:rsidRDefault="00B56780" w:rsidP="00B5678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>Delegacji wystawionej</w:t>
      </w:r>
      <w:r w:rsidR="008847C7" w:rsidRPr="00DE0F58">
        <w:rPr>
          <w:rFonts w:asciiTheme="minorHAnsi" w:eastAsiaTheme="minorHAnsi" w:hAnsiTheme="minorHAnsi" w:cstheme="minorHAnsi"/>
          <w:sz w:val="20"/>
          <w:szCs w:val="20"/>
        </w:rPr>
        <w:t xml:space="preserve"> zgodnie z wzorem zatwierdzonym przez Rektora PWSZ w Elblągu.</w:t>
      </w:r>
    </w:p>
    <w:p w:rsidR="00B56780" w:rsidRPr="00DE0F58" w:rsidRDefault="00B56780" w:rsidP="00B56780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DE0F58">
        <w:rPr>
          <w:rFonts w:asciiTheme="minorHAnsi" w:eastAsiaTheme="minorHAnsi" w:hAnsiTheme="minorHAnsi" w:cstheme="minorHAnsi"/>
          <w:sz w:val="20"/>
          <w:szCs w:val="20"/>
        </w:rPr>
        <w:t>Bilety, karty pokładowe, faktury (wystawione na Uczelnię) za nocleg, potwierdzenie płatności.</w:t>
      </w:r>
    </w:p>
    <w:p w:rsidR="00247110" w:rsidRDefault="00247110" w:rsidP="00086D38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247110">
        <w:rPr>
          <w:rFonts w:asciiTheme="minorHAnsi" w:eastAsiaTheme="minorHAnsi" w:hAnsiTheme="minorHAnsi" w:cstheme="minorHAnsi"/>
          <w:sz w:val="20"/>
          <w:szCs w:val="20"/>
        </w:rPr>
        <w:t>Informacje na temat harmonogramu udzielanego wsparcia oraz terminów i miejsca realizacji poszczególnych zajęć skierowanych do uczestników projektu, będą na bieżąco aktualizowane i zamieszczane na stronie internetowej Akademickiego Biura Karier PWSZ w Elblągu.</w:t>
      </w:r>
    </w:p>
    <w:p w:rsidR="004A3BC5" w:rsidRPr="00247110" w:rsidRDefault="004A3BC5" w:rsidP="004A3BC5">
      <w:pPr>
        <w:pStyle w:val="Akapitzlist"/>
        <w:spacing w:after="0" w:line="276" w:lineRule="auto"/>
        <w:ind w:left="284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:rsidR="00236661" w:rsidRPr="00496536" w:rsidRDefault="00236661" w:rsidP="004A3BC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 xml:space="preserve">§ </w:t>
      </w:r>
      <w:r w:rsidR="00F25C02">
        <w:rPr>
          <w:rFonts w:asciiTheme="minorHAnsi" w:hAnsiTheme="minorHAnsi" w:cstheme="minorHAnsi"/>
          <w:b/>
          <w:bCs/>
          <w:color w:val="00000A"/>
          <w:sz w:val="20"/>
          <w:szCs w:val="20"/>
        </w:rPr>
        <w:t>5</w:t>
      </w:r>
    </w:p>
    <w:p w:rsidR="00236661" w:rsidRPr="00496536" w:rsidRDefault="00236661" w:rsidP="004A3BC5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Rekrutacja i warunki uczestnictwa w projekcie</w:t>
      </w:r>
    </w:p>
    <w:p w:rsidR="005869BC" w:rsidRPr="003C6F17" w:rsidRDefault="00533CF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Rekrutacja 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prowadzona jest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w oparciu o 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zapisy </w:t>
      </w:r>
      <w:r w:rsidR="00657EDF">
        <w:rPr>
          <w:rFonts w:asciiTheme="minorHAnsi" w:eastAsiaTheme="minorHAnsi" w:hAnsiTheme="minorHAnsi" w:cstheme="minorHAnsi"/>
          <w:color w:val="000000"/>
          <w:sz w:val="20"/>
          <w:szCs w:val="20"/>
        </w:rPr>
        <w:t>niniejszego</w:t>
      </w:r>
      <w:r w:rsidR="000328F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Regulaminu oraz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ustalone limity miejsc wynikające z wniosku o dofinansowanie projektu. Podczas rekrutacji przestrzegana będzie zasada równego traktowania wszystkich kandydatów, zgodnie </w:t>
      </w:r>
      <w:r w:rsidR="003E0927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 polityką równości szans kobiet i mężczyzn w ramach funduszy unijnych na lata 2014-2020 oraz z zasadą równości szans i niedyskryminacji, w tym dostępności dla </w:t>
      </w:r>
      <w:r w:rsidR="003E0927" w:rsidRPr="003C6F17">
        <w:rPr>
          <w:rFonts w:asciiTheme="minorHAnsi" w:eastAsia="Calibri" w:hAnsiTheme="minorHAnsi" w:cstheme="minorHAnsi"/>
          <w:sz w:val="20"/>
          <w:szCs w:val="20"/>
        </w:rPr>
        <w:t>osób niepełnosprawnych.</w:t>
      </w:r>
    </w:p>
    <w:p w:rsidR="000328F8" w:rsidRPr="003C6F17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Rekrutacja </w:t>
      </w:r>
      <w:r w:rsidR="0063283F" w:rsidRPr="003C6F17">
        <w:rPr>
          <w:rFonts w:asciiTheme="minorHAnsi" w:eastAsia="Calibri" w:hAnsiTheme="minorHAnsi" w:cstheme="minorHAnsi"/>
          <w:sz w:val="20"/>
          <w:szCs w:val="20"/>
        </w:rPr>
        <w:t>do projektu prowadzona</w:t>
      </w:r>
      <w:r w:rsidR="00126684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jest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przez </w:t>
      </w:r>
      <w:r w:rsidR="00A83CED">
        <w:rPr>
          <w:rFonts w:asciiTheme="minorHAnsi" w:eastAsia="Calibri" w:hAnsiTheme="minorHAnsi" w:cstheme="minorHAnsi"/>
          <w:sz w:val="20"/>
          <w:szCs w:val="20"/>
        </w:rPr>
        <w:t>Komisję rekrutacyjną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="009D68C6">
        <w:rPr>
          <w:rFonts w:asciiTheme="minorHAnsi" w:eastAsia="Calibri" w:hAnsiTheme="minorHAnsi" w:cstheme="minorHAnsi"/>
          <w:sz w:val="20"/>
          <w:szCs w:val="20"/>
        </w:rPr>
        <w:t>składającą się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 z </w:t>
      </w:r>
      <w:r w:rsidR="009D68C6">
        <w:rPr>
          <w:rFonts w:asciiTheme="minorHAnsi" w:eastAsia="Calibri" w:hAnsiTheme="minorHAnsi" w:cstheme="minorHAnsi"/>
          <w:sz w:val="20"/>
          <w:szCs w:val="20"/>
        </w:rPr>
        <w:t>K</w:t>
      </w:r>
      <w:r w:rsidR="00E32C4B">
        <w:rPr>
          <w:rFonts w:asciiTheme="minorHAnsi" w:eastAsia="Calibri" w:hAnsiTheme="minorHAnsi" w:cstheme="minorHAnsi"/>
          <w:sz w:val="20"/>
          <w:szCs w:val="20"/>
        </w:rPr>
        <w:t xml:space="preserve">oordynatora projektu </w:t>
      </w:r>
      <w:r w:rsidR="00ED3127">
        <w:rPr>
          <w:rFonts w:asciiTheme="minorHAnsi" w:eastAsia="Calibri" w:hAnsiTheme="minorHAnsi" w:cstheme="minorHAnsi"/>
          <w:sz w:val="20"/>
          <w:szCs w:val="20"/>
        </w:rPr>
        <w:t>oraz Asystent</w:t>
      </w:r>
      <w:r w:rsidR="00117635">
        <w:rPr>
          <w:rFonts w:asciiTheme="minorHAnsi" w:eastAsia="Calibri" w:hAnsiTheme="minorHAnsi" w:cstheme="minorHAnsi"/>
          <w:sz w:val="20"/>
          <w:szCs w:val="20"/>
        </w:rPr>
        <w:t>a</w:t>
      </w:r>
      <w:r w:rsidR="00ED3127">
        <w:rPr>
          <w:rFonts w:asciiTheme="minorHAnsi" w:eastAsia="Calibri" w:hAnsiTheme="minorHAnsi" w:cstheme="minorHAnsi"/>
          <w:sz w:val="20"/>
          <w:szCs w:val="20"/>
        </w:rPr>
        <w:t xml:space="preserve"> koordynatora. </w:t>
      </w:r>
    </w:p>
    <w:p w:rsidR="00F549E8" w:rsidRPr="003C6F17" w:rsidRDefault="00F549E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>Informacje o projekcie udzielane będą przez Koordynatora projektu</w:t>
      </w:r>
      <w:r w:rsidR="00FD622D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Asystenta koordynatora, pracowników </w:t>
      </w:r>
      <w:r w:rsidR="00FD622D">
        <w:rPr>
          <w:rFonts w:asciiTheme="minorHAnsi" w:eastAsia="Calibri" w:hAnsiTheme="minorHAnsi" w:cstheme="minorHAnsi"/>
          <w:sz w:val="20"/>
          <w:szCs w:val="20"/>
        </w:rPr>
        <w:t>d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ziekanatów oraz podczas bezpośrednich spotkań, jak również </w:t>
      </w:r>
      <w:r w:rsidR="00A73E07" w:rsidRPr="003C6F17">
        <w:rPr>
          <w:rFonts w:asciiTheme="minorHAnsi" w:eastAsia="Calibri" w:hAnsiTheme="minorHAnsi" w:cstheme="minorHAnsi"/>
          <w:sz w:val="20"/>
          <w:szCs w:val="20"/>
        </w:rPr>
        <w:t xml:space="preserve">za pośrednictwem dedykowanych stron internetowych, mediów społecznościowych, 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telefonicznie i mailowo. </w:t>
      </w:r>
    </w:p>
    <w:p w:rsidR="00A73E07" w:rsidRPr="00496536" w:rsidRDefault="00A73E07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 rozpoczęciu rekrutacji informować będą komunikaty zamieszczane na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stronie </w:t>
      </w:r>
      <w:hyperlink r:id="rId11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hyperlink r:id="rId12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oraz tablicach informacyjnych. Informacja o rekrutacji zostanie również przekazana do potencjalnych uczestników drogą elektroniczną. </w:t>
      </w:r>
    </w:p>
    <w:p w:rsidR="00A73E07" w:rsidRPr="003C6F17" w:rsidRDefault="00657ED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</w:rPr>
        <w:t>Zainteresowani</w:t>
      </w:r>
      <w:r w:rsidR="00A73E07" w:rsidRPr="003C6F17">
        <w:rPr>
          <w:rFonts w:asciiTheme="minorHAnsi" w:eastAsiaTheme="minorHAnsi" w:hAnsiTheme="minorHAnsi" w:cstheme="minorHAnsi"/>
          <w:sz w:val="20"/>
          <w:szCs w:val="20"/>
        </w:rPr>
        <w:t xml:space="preserve"> udziałem w projekcie składają w wyznaczonym terminie dokumenty rekrutacyjne 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w </w:t>
      </w:r>
      <w:r w:rsidR="00D853E0">
        <w:rPr>
          <w:rFonts w:asciiTheme="minorHAnsi" w:hAnsiTheme="minorHAnsi" w:cstheme="minorHAnsi"/>
          <w:sz w:val="20"/>
          <w:szCs w:val="20"/>
        </w:rPr>
        <w:t>d</w:t>
      </w:r>
      <w:r w:rsidR="00A73E07" w:rsidRPr="003C6F17">
        <w:rPr>
          <w:rFonts w:asciiTheme="minorHAnsi" w:hAnsiTheme="minorHAnsi" w:cstheme="minorHAnsi"/>
          <w:sz w:val="20"/>
          <w:szCs w:val="20"/>
        </w:rPr>
        <w:t>ziekanacie swojego Instytutu lub w Biurze projektu.</w:t>
      </w:r>
    </w:p>
    <w:p w:rsidR="005869BC" w:rsidRPr="003C6F17" w:rsidRDefault="003E0927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="Calibri" w:hAnsiTheme="minorHAnsi" w:cstheme="minorHAnsi"/>
          <w:sz w:val="20"/>
          <w:szCs w:val="20"/>
        </w:rPr>
        <w:t>Dokument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y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wymagan</w:t>
      </w:r>
      <w:r w:rsidR="00F549E8" w:rsidRPr="003C6F17">
        <w:rPr>
          <w:rFonts w:asciiTheme="minorHAnsi" w:eastAsia="Calibri" w:hAnsiTheme="minorHAnsi" w:cstheme="minorHAnsi"/>
          <w:sz w:val="20"/>
          <w:szCs w:val="20"/>
        </w:rPr>
        <w:t>e</w:t>
      </w:r>
      <w:r w:rsidRPr="003C6F17">
        <w:rPr>
          <w:rFonts w:asciiTheme="minorHAnsi" w:eastAsia="Calibri" w:hAnsiTheme="minorHAnsi" w:cstheme="minorHAnsi"/>
          <w:sz w:val="20"/>
          <w:szCs w:val="20"/>
        </w:rPr>
        <w:t xml:space="preserve"> na etapie rekrutacji</w:t>
      </w:r>
      <w:r w:rsidR="005869BC" w:rsidRPr="003C6F17">
        <w:rPr>
          <w:rFonts w:asciiTheme="minorHAnsi" w:eastAsia="Calibri" w:hAnsiTheme="minorHAnsi" w:cstheme="minorHAnsi"/>
          <w:sz w:val="20"/>
          <w:szCs w:val="20"/>
        </w:rPr>
        <w:t>:</w:t>
      </w:r>
    </w:p>
    <w:p w:rsidR="005869BC" w:rsidRPr="00496536" w:rsidRDefault="003E0927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Formularz rekrutacyjny</w:t>
      </w:r>
      <w:r w:rsidR="005869BC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(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>załącznik 1 do Regulaminu</w:t>
      </w:r>
      <w:r w:rsidR="005869BC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)</w:t>
      </w:r>
      <w:r w:rsidR="00AC055C">
        <w:rPr>
          <w:rFonts w:asciiTheme="minorHAnsi" w:eastAsia="Calibri" w:hAnsiTheme="minorHAnsi" w:cstheme="minorHAnsi"/>
          <w:color w:val="000000"/>
          <w:sz w:val="20"/>
          <w:szCs w:val="20"/>
        </w:rPr>
        <w:t>.</w:t>
      </w:r>
    </w:p>
    <w:p w:rsidR="00A56FE1" w:rsidRDefault="00A56FE1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Deklaracja </w:t>
      </w:r>
      <w:r w:rsidR="003E0927"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uczestnika projektu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(załącznik </w:t>
      </w:r>
      <w:r w:rsidR="005D4028">
        <w:rPr>
          <w:rFonts w:asciiTheme="minorHAnsi" w:eastAsia="Calibri" w:hAnsiTheme="minorHAnsi" w:cstheme="minorHAnsi"/>
          <w:color w:val="000000"/>
          <w:sz w:val="20"/>
          <w:szCs w:val="20"/>
        </w:rPr>
        <w:t>2</w:t>
      </w:r>
      <w:r w:rsidR="003C6F17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do Regulaminu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>)</w:t>
      </w:r>
      <w:r w:rsidR="00AC055C">
        <w:rPr>
          <w:rFonts w:asciiTheme="minorHAnsi" w:eastAsia="Calibri" w:hAnsiTheme="minorHAnsi" w:cstheme="minorHAnsi"/>
          <w:color w:val="000000"/>
          <w:sz w:val="20"/>
          <w:szCs w:val="20"/>
        </w:rPr>
        <w:t>.</w:t>
      </w:r>
    </w:p>
    <w:p w:rsidR="003E0927" w:rsidRPr="00A56FE1" w:rsidRDefault="00A56FE1" w:rsidP="00086D38">
      <w:pPr>
        <w:pStyle w:val="Akapitzlist1"/>
        <w:numPr>
          <w:ilvl w:val="0"/>
          <w:numId w:val="10"/>
        </w:numPr>
        <w:spacing w:line="276" w:lineRule="auto"/>
        <w:ind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56FE1">
        <w:rPr>
          <w:rFonts w:asciiTheme="minorHAnsi" w:eastAsia="Calibri" w:hAnsiTheme="minorHAnsi" w:cstheme="minorHAnsi"/>
          <w:sz w:val="20"/>
          <w:szCs w:val="20"/>
        </w:rPr>
        <w:t>Oświadczeni</w:t>
      </w:r>
      <w:r w:rsidR="00EA3CED">
        <w:rPr>
          <w:rFonts w:asciiTheme="minorHAnsi" w:eastAsia="Calibri" w:hAnsiTheme="minorHAnsi" w:cstheme="minorHAnsi"/>
          <w:sz w:val="20"/>
          <w:szCs w:val="20"/>
        </w:rPr>
        <w:t>e</w:t>
      </w:r>
      <w:r w:rsidR="00521BD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56FE1">
        <w:rPr>
          <w:rFonts w:asciiTheme="minorHAnsi" w:eastAsia="Calibri" w:hAnsiTheme="minorHAnsi" w:cstheme="minorHAnsi"/>
          <w:sz w:val="20"/>
          <w:szCs w:val="20"/>
        </w:rPr>
        <w:t>dotycząc</w:t>
      </w:r>
      <w:r w:rsidR="00D853E0">
        <w:rPr>
          <w:rFonts w:asciiTheme="minorHAnsi" w:eastAsia="Calibri" w:hAnsiTheme="minorHAnsi" w:cstheme="minorHAnsi"/>
          <w:sz w:val="20"/>
          <w:szCs w:val="20"/>
        </w:rPr>
        <w:t xml:space="preserve">e 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>udost</w:t>
      </w:r>
      <w:r w:rsidR="00D853E0">
        <w:rPr>
          <w:rFonts w:asciiTheme="minorHAnsi" w:eastAsiaTheme="minorHAnsi" w:hAnsiTheme="minorHAnsi" w:cstheme="minorHAnsi"/>
          <w:sz w:val="20"/>
          <w:szCs w:val="20"/>
        </w:rPr>
        <w:t>ę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>pnien</w:t>
      </w:r>
      <w:r w:rsidR="004F2F87">
        <w:rPr>
          <w:rFonts w:asciiTheme="minorHAnsi" w:eastAsiaTheme="minorHAnsi" w:hAnsiTheme="minorHAnsi" w:cstheme="minorHAnsi"/>
          <w:sz w:val="20"/>
          <w:szCs w:val="20"/>
        </w:rPr>
        <w:t xml:space="preserve">ia danych osobowych (załącznik 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>3</w:t>
      </w:r>
      <w:r w:rsidRPr="00A56FE1">
        <w:rPr>
          <w:rFonts w:asciiTheme="minorHAnsi" w:eastAsiaTheme="minorHAnsi" w:hAnsiTheme="minorHAnsi" w:cstheme="minorHAnsi"/>
          <w:sz w:val="20"/>
          <w:szCs w:val="20"/>
        </w:rPr>
        <w:t xml:space="preserve"> do Regulaminu).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Wzory dokumentów dostępne są w Biurze projektu, na stronie </w:t>
      </w:r>
      <w:hyperlink r:id="rId13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</w:t>
      </w:r>
      <w:hyperlink r:id="rId14" w:history="1">
        <w:r w:rsidRPr="00496536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www.abk.pwsz.elblag.pl</w:t>
        </w:r>
      </w:hyperlink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, a także na </w:t>
      </w:r>
      <w:r w:rsidR="00EA3CED">
        <w:rPr>
          <w:rFonts w:asciiTheme="minorHAnsi" w:eastAsia="Calibri" w:hAnsiTheme="minorHAnsi" w:cstheme="minorHAnsi"/>
          <w:color w:val="000000"/>
          <w:sz w:val="20"/>
          <w:szCs w:val="20"/>
        </w:rPr>
        <w:t>wniosek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="00657EDF">
        <w:rPr>
          <w:rFonts w:asciiTheme="minorHAnsi" w:eastAsia="Calibri" w:hAnsiTheme="minorHAnsi" w:cstheme="minorHAnsi"/>
          <w:color w:val="000000"/>
          <w:sz w:val="20"/>
          <w:szCs w:val="20"/>
        </w:rPr>
        <w:t>zainteresowanych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przesyłane będą pocztą elektroniczną.</w:t>
      </w:r>
    </w:p>
    <w:p w:rsidR="000328F8" w:rsidRPr="00496536" w:rsidRDefault="0063283F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Składając dokumenty </w:t>
      </w:r>
      <w:r w:rsidR="00657EDF">
        <w:rPr>
          <w:rFonts w:asciiTheme="minorHAnsi" w:eastAsia="Arial" w:hAnsiTheme="minorHAnsi" w:cstheme="minorHAnsi"/>
          <w:color w:val="000000"/>
          <w:sz w:val="20"/>
          <w:szCs w:val="20"/>
        </w:rPr>
        <w:t>zainteresowani</w:t>
      </w: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ponoszą </w:t>
      </w:r>
      <w:r w:rsidR="000328F8"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>odpowiedzialność za składanie nierzetelnych pisemnych oświadczeń, jak również podrobionych, przerobionych, poświadczających nieprawdę lub nierzetelnych dokumentów przedkładanych w ramach procesu rekrutacji oraz udziału w projekcie.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Dokumenty </w:t>
      </w:r>
      <w:r w:rsidRPr="00496536">
        <w:rPr>
          <w:rFonts w:asciiTheme="minorHAnsi" w:hAnsiTheme="minorHAnsi" w:cstheme="minorHAnsi"/>
          <w:sz w:val="20"/>
          <w:szCs w:val="20"/>
        </w:rPr>
        <w:t>rekrutacyjne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 należy wypełnić w języku polskim, opatrzyć datą i czytelnie podpisać. W przypadku konieczności skreślenia, obok skreślenia należy postawić parafkę.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Przyjmowan</w:t>
      </w:r>
      <w:r w:rsidR="00815FCD">
        <w:rPr>
          <w:rFonts w:asciiTheme="minorHAnsi" w:eastAsia="Calibri" w:hAnsiTheme="minorHAnsi" w:cstheme="minorHAnsi"/>
          <w:color w:val="000000"/>
          <w:sz w:val="20"/>
          <w:szCs w:val="20"/>
        </w:rPr>
        <w:t>e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będ</w:t>
      </w:r>
      <w:r w:rsidR="00815FC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ą </w:t>
      </w:r>
      <w:r w:rsidRPr="00496536">
        <w:rPr>
          <w:rFonts w:asciiTheme="minorHAnsi" w:eastAsia="Calibri" w:hAnsiTheme="minorHAnsi" w:cstheme="minorHAnsi"/>
          <w:color w:val="000000"/>
          <w:sz w:val="20"/>
          <w:szCs w:val="20"/>
        </w:rPr>
        <w:t>jedynie poprawnie wypełnione dokumenty.</w:t>
      </w:r>
    </w:p>
    <w:p w:rsidR="000328F8" w:rsidRPr="00496536" w:rsidRDefault="000328F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Wypełnienie i złożenie dokumentów rekrutacyjnych nie jest jednoznaczne</w:t>
      </w:r>
      <w:r w:rsidR="00E04675">
        <w:rPr>
          <w:rFonts w:asciiTheme="minorHAnsi" w:hAnsiTheme="minorHAnsi" w:cstheme="minorHAnsi"/>
          <w:color w:val="00000A"/>
          <w:sz w:val="20"/>
          <w:szCs w:val="20"/>
        </w:rPr>
        <w:t xml:space="preserve"> z przyjęciem do uczestnictwa w 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>projekcie.</w:t>
      </w:r>
      <w:r w:rsidR="00F549E8"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 Dokumenty rekrutacyjne nie podlegają zwrotowi.</w:t>
      </w:r>
    </w:p>
    <w:p w:rsidR="00F549E8" w:rsidRPr="00496536" w:rsidRDefault="00F549E8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lastRenderedPageBreak/>
        <w:t>Warunkiem zakwalifikowania do udziału w projekcie jest: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Spełnienie kryteriów wskazanych w § 2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 xml:space="preserve">Złożenie kompletnych dokumentów zgodnie z </w:t>
      </w:r>
      <w:r w:rsidR="00657EDF">
        <w:rPr>
          <w:rFonts w:asciiTheme="minorHAnsi" w:hAnsiTheme="minorHAnsi" w:cstheme="minorHAnsi"/>
          <w:color w:val="00000A"/>
          <w:sz w:val="20"/>
          <w:szCs w:val="20"/>
        </w:rPr>
        <w:t>ust</w:t>
      </w:r>
      <w:r w:rsidRPr="00496536">
        <w:rPr>
          <w:rFonts w:asciiTheme="minorHAnsi" w:hAnsiTheme="minorHAnsi" w:cstheme="minorHAnsi"/>
          <w:color w:val="00000A"/>
          <w:sz w:val="20"/>
          <w:szCs w:val="20"/>
        </w:rPr>
        <w:t>. 6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Zaakceptowanie i przyjęcie warunków niniejszego regulaminu</w:t>
      </w:r>
      <w:r>
        <w:rPr>
          <w:rFonts w:asciiTheme="minorHAnsi" w:hAnsiTheme="minorHAnsi" w:cstheme="minorHAnsi"/>
          <w:color w:val="00000A"/>
          <w:sz w:val="20"/>
          <w:szCs w:val="20"/>
        </w:rPr>
        <w:t>.</w:t>
      </w:r>
    </w:p>
    <w:p w:rsidR="00A73E07" w:rsidRPr="00496536" w:rsidRDefault="00AC055C" w:rsidP="00086D38">
      <w:pPr>
        <w:pStyle w:val="Akapitzlist1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color w:val="00000A"/>
          <w:sz w:val="20"/>
          <w:szCs w:val="20"/>
        </w:rPr>
        <w:t>Zawarcie umowy uczestnictwa.</w:t>
      </w:r>
    </w:p>
    <w:p w:rsidR="00AE203F" w:rsidRPr="00AE203F" w:rsidRDefault="00AE203F" w:rsidP="00AE203F">
      <w:pPr>
        <w:pStyle w:val="Akapitzlist1"/>
        <w:numPr>
          <w:ilvl w:val="0"/>
          <w:numId w:val="2"/>
        </w:numPr>
        <w:spacing w:line="276" w:lineRule="auto"/>
        <w:ind w:left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Pierwszeństwo udziału w zajęciach mają osoby, które nie uczestniczyły w danej formie wsparcia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w ramach projektu. O uczestnictwie decyduje kolejność zgłoszeń (data przesłania prawidłowo wypełnionego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formularza zgłoszeniowego). W przypadku liczby zgłoszeń przekraczającej 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>limit miejsc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, tworzona jest lista rezerwowa</w:t>
      </w:r>
      <w:r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AE203F">
        <w:rPr>
          <w:rFonts w:asciiTheme="minorHAnsi" w:eastAsia="Calibri" w:hAnsiTheme="minorHAnsi" w:cstheme="minorHAnsi"/>
          <w:color w:val="000000"/>
          <w:sz w:val="20"/>
          <w:szCs w:val="20"/>
        </w:rPr>
        <w:t>uczestników</w:t>
      </w:r>
    </w:p>
    <w:p w:rsidR="0008419C" w:rsidRPr="00496536" w:rsidRDefault="000862A3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Dokum</w:t>
      </w:r>
      <w:r w:rsidR="00A83CED">
        <w:rPr>
          <w:rFonts w:asciiTheme="minorHAnsi" w:eastAsiaTheme="minorHAnsi" w:hAnsiTheme="minorHAnsi" w:cstheme="minorHAnsi"/>
          <w:color w:val="000000"/>
          <w:sz w:val="20"/>
          <w:szCs w:val="20"/>
        </w:rPr>
        <w:t>enty złożone przez kandydatów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po wyznaczonych terminach naboru będą odrzucone. </w:t>
      </w:r>
      <w:r w:rsidR="0063283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 przypadku złożenia w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wyznaczonym terminie </w:t>
      </w:r>
      <w:r w:rsidR="0063283F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niekompletnych dokumentów, osoba zainteresowana może zostać wezwana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do uz</w:t>
      </w:r>
      <w:r w:rsidR="00A83CED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upełnienia </w:t>
      </w:r>
      <w:r w:rsidR="0008419C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braków.</w:t>
      </w:r>
    </w:p>
    <w:p w:rsidR="0008419C" w:rsidRPr="00AE203F" w:rsidRDefault="00A83CED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Komisja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rekrutacyjna </w:t>
      </w:r>
      <w:r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dokonuje oceny dokumentów rekrutacyjnych oraz tworzy listy rekrutacyjne i listę rezerwową. 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Listy rekrutacyjne tworzone będą z uwzględnieniem zakładanego w</w:t>
      </w:r>
      <w:r w:rsidR="00E04675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>e wniosku podziału na kobiety i </w:t>
      </w:r>
      <w:r w:rsidR="000862A3" w:rsidRPr="00AE203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mężczyzn. </w:t>
      </w:r>
    </w:p>
    <w:p w:rsidR="00C81BBE" w:rsidRDefault="00580DFE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Osoby z listy rezerwowej zostaną włączone do udziału w projekcie w przypadku rezygnacji osób wcześniej zakwalifikowanych lub skreślenia uczestnika projektu z listy zakwalifikowanych na skutek naruszenia 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przez </w:t>
      </w:r>
      <w:r w:rsidR="00AC055C" w:rsidRPr="003C6F17">
        <w:rPr>
          <w:rFonts w:asciiTheme="minorHAnsi" w:eastAsiaTheme="minorHAnsi" w:hAnsiTheme="minorHAnsi" w:cstheme="minorHAnsi"/>
          <w:sz w:val="20"/>
          <w:szCs w:val="20"/>
        </w:rPr>
        <w:t>niego niniejszego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 regulaminu lub zasad współżycia społecznego. </w:t>
      </w:r>
    </w:p>
    <w:p w:rsidR="00A83CED" w:rsidRPr="00C81BBE" w:rsidRDefault="00A83CED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81BBE">
        <w:rPr>
          <w:rFonts w:asciiTheme="minorHAnsi" w:eastAsia="Calibri" w:hAnsiTheme="minorHAnsi" w:cstheme="minorHAnsi"/>
          <w:sz w:val="20"/>
          <w:szCs w:val="20"/>
        </w:rPr>
        <w:t>O zakwalifikowaniu się do udziału w projekcie uczestnicy zostaną p</w:t>
      </w:r>
      <w:r w:rsidR="00C81BBE" w:rsidRPr="00C81BBE">
        <w:rPr>
          <w:rFonts w:asciiTheme="minorHAnsi" w:eastAsia="Calibri" w:hAnsiTheme="minorHAnsi" w:cstheme="minorHAnsi"/>
          <w:sz w:val="20"/>
          <w:szCs w:val="20"/>
        </w:rPr>
        <w:t xml:space="preserve">owiadomieni drogą elektroniczną, telefonicznie lub osobiście w </w:t>
      </w:r>
      <w:r w:rsidR="00657EDF">
        <w:rPr>
          <w:rFonts w:asciiTheme="minorHAnsi" w:eastAsia="Calibri" w:hAnsiTheme="minorHAnsi" w:cstheme="minorHAnsi"/>
          <w:sz w:val="20"/>
          <w:szCs w:val="20"/>
        </w:rPr>
        <w:t>d</w:t>
      </w:r>
      <w:r w:rsidR="00521BD0">
        <w:rPr>
          <w:rFonts w:asciiTheme="minorHAnsi" w:eastAsia="Calibri" w:hAnsiTheme="minorHAnsi" w:cstheme="minorHAnsi"/>
          <w:sz w:val="20"/>
          <w:szCs w:val="20"/>
        </w:rPr>
        <w:t>ziekanatach lub Biurze projektu.</w:t>
      </w:r>
    </w:p>
    <w:p w:rsidR="0008419C" w:rsidRPr="003C6F17" w:rsidRDefault="0008419C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C6F17">
        <w:rPr>
          <w:rFonts w:asciiTheme="minorHAnsi" w:eastAsiaTheme="minorHAnsi" w:hAnsiTheme="minorHAnsi" w:cstheme="minorHAnsi"/>
          <w:sz w:val="20"/>
          <w:szCs w:val="20"/>
        </w:rPr>
        <w:t>W</w:t>
      </w:r>
      <w:r w:rsidR="00580DFE" w:rsidRPr="003C6F17">
        <w:rPr>
          <w:rFonts w:asciiTheme="minorHAnsi" w:eastAsiaTheme="minorHAnsi" w:hAnsiTheme="minorHAnsi" w:cstheme="minorHAnsi"/>
          <w:sz w:val="20"/>
          <w:szCs w:val="20"/>
        </w:rPr>
        <w:t xml:space="preserve"> przypadku wcześniejszego zgłoszenia się wymaganej liczby </w:t>
      </w:r>
      <w:r w:rsidR="00657EDF">
        <w:rPr>
          <w:rFonts w:asciiTheme="minorHAnsi" w:eastAsiaTheme="minorHAnsi" w:hAnsiTheme="minorHAnsi" w:cstheme="minorHAnsi"/>
          <w:sz w:val="20"/>
          <w:szCs w:val="20"/>
        </w:rPr>
        <w:t>zainteresowanych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>realizator projektu</w:t>
      </w:r>
      <w:r w:rsidRPr="003C6F17">
        <w:rPr>
          <w:rFonts w:asciiTheme="minorHAnsi" w:eastAsiaTheme="minorHAnsi" w:hAnsiTheme="minorHAnsi" w:cstheme="minorHAnsi"/>
          <w:sz w:val="20"/>
          <w:szCs w:val="20"/>
        </w:rPr>
        <w:t xml:space="preserve"> zastrzega sobie możliwość skrócenia okresu rekrutacji</w:t>
      </w:r>
      <w:r w:rsidR="00580DFE" w:rsidRPr="003C6F17">
        <w:rPr>
          <w:rFonts w:asciiTheme="minorHAnsi" w:eastAsiaTheme="minorHAnsi" w:hAnsiTheme="minorHAnsi" w:cstheme="minorHAnsi"/>
          <w:sz w:val="20"/>
          <w:szCs w:val="20"/>
        </w:rPr>
        <w:t xml:space="preserve">. </w:t>
      </w:r>
    </w:p>
    <w:p w:rsidR="0008419C" w:rsidRPr="00496536" w:rsidRDefault="00565BB9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Realizator projektu </w:t>
      </w:r>
      <w:r w:rsidR="00580DFE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zastrzega sobie możliwość zmiany liczby kobiet i mężczyzn</w:t>
      </w:r>
      <w:r w:rsidR="00E3044F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uczestniczących w projekcie</w:t>
      </w:r>
      <w:r w:rsidR="00580DFE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, po uprzednim uzyskaniu zgody Instytucji Pośredniczącej. </w:t>
      </w:r>
    </w:p>
    <w:p w:rsidR="00580DFE" w:rsidRPr="00496536" w:rsidRDefault="00580DFE" w:rsidP="006D6771">
      <w:pPr>
        <w:pStyle w:val="Akapitzlist1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Rekrutacja prowadzona będzie w budynkach uwzględni</w:t>
      </w:r>
      <w:r w:rsidR="008847C7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ających specjalne potrzeby osób 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z</w:t>
      </w:r>
      <w:r w:rsidR="00E04675">
        <w:rPr>
          <w:rFonts w:asciiTheme="minorHAnsi" w:eastAsiaTheme="minorHAnsi" w:hAnsiTheme="minorHAnsi" w:cstheme="minorHAnsi"/>
          <w:color w:val="000000"/>
          <w:sz w:val="20"/>
          <w:szCs w:val="20"/>
        </w:rPr>
        <w:t> 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niepełnosprawnościami. </w:t>
      </w:r>
    </w:p>
    <w:p w:rsidR="000862A3" w:rsidRPr="00496536" w:rsidRDefault="000862A3" w:rsidP="00496536">
      <w:pPr>
        <w:pStyle w:val="Default"/>
        <w:spacing w:line="276" w:lineRule="auto"/>
        <w:jc w:val="both"/>
        <w:rPr>
          <w:rFonts w:asciiTheme="minorHAnsi" w:hAnsiTheme="minorHAnsi" w:cstheme="minorHAnsi"/>
          <w:color w:val="00000A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§ 5</w:t>
      </w:r>
    </w:p>
    <w:p w:rsidR="00580DFE" w:rsidRPr="00580DFE" w:rsidRDefault="00580DFE" w:rsidP="0049653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</w:pPr>
      <w:r w:rsidRPr="00580DFE"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  <w:t>Prawa i obowiązki uczestników projektu</w:t>
      </w:r>
    </w:p>
    <w:p w:rsidR="00580DFE" w:rsidRPr="00496536" w:rsidRDefault="00580DFE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Uczestnik ma prawo do: 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uczestnictwa w nieodpłatnych formach wsparcia określonych w niniejszym regulaminie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otrzymania nieodpłatnych materiałów dydaktycznych/szkoleniowych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,</w:t>
      </w:r>
    </w:p>
    <w:p w:rsidR="00CD7D46" w:rsidRPr="00496536" w:rsidRDefault="00CD7D46" w:rsidP="00086D38">
      <w:pPr>
        <w:pStyle w:val="Akapitzlist"/>
        <w:numPr>
          <w:ilvl w:val="0"/>
          <w:numId w:val="15"/>
        </w:numPr>
        <w:tabs>
          <w:tab w:val="left" w:pos="-6096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otrzymania zaświadczeń/certyfikatów potwierdzających ukończenie poszczególnych form wsparcia. </w:t>
      </w:r>
    </w:p>
    <w:p w:rsidR="00CD7D46" w:rsidRPr="00496536" w:rsidRDefault="00CD7D46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Uczestnik jest zobowiązany do:</w:t>
      </w:r>
    </w:p>
    <w:p w:rsidR="00AC5D64" w:rsidRPr="0032267F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W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ypełnienia i złożenia wszystkich dokumentów/informacji niezbędnych do zamieszczenia w</w:t>
      </w:r>
      <w:r w:rsidR="00E04675">
        <w:rPr>
          <w:rFonts w:asciiTheme="minorHAnsi" w:eastAsiaTheme="minorHAnsi" w:hAnsiTheme="minorHAnsi" w:cstheme="minorHAnsi"/>
          <w:color w:val="000000"/>
          <w:sz w:val="20"/>
          <w:szCs w:val="20"/>
        </w:rPr>
        <w:t> </w:t>
      </w:r>
      <w:r w:rsidR="00AC5D64" w:rsidRPr="0032267F">
        <w:rPr>
          <w:rFonts w:asciiTheme="minorHAnsi" w:eastAsiaTheme="minorHAnsi" w:hAnsiTheme="minorHAnsi" w:cstheme="minorHAnsi"/>
          <w:sz w:val="20"/>
          <w:szCs w:val="20"/>
        </w:rPr>
        <w:t xml:space="preserve">Centralnym Systemie Informatycznym SL2014, w tym: </w:t>
      </w:r>
    </w:p>
    <w:p w:rsidR="003C6F17" w:rsidRPr="0032267F" w:rsidRDefault="003C6F17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>formularza zgłoszeniowego (załącznik nr 1</w:t>
      </w:r>
      <w:r w:rsidR="00521BD0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do Regulaminu); </w:t>
      </w:r>
    </w:p>
    <w:p w:rsidR="00294517" w:rsidRPr="0032267F" w:rsidRDefault="00294517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deklaracji uczestnictwa w projekcie (załącznik nr </w:t>
      </w:r>
      <w:r w:rsidR="005D4028" w:rsidRPr="0032267F">
        <w:rPr>
          <w:rFonts w:asciiTheme="minorHAnsi" w:eastAsiaTheme="minorHAnsi" w:hAnsiTheme="minorHAnsi" w:cstheme="minorHAnsi"/>
          <w:sz w:val="20"/>
          <w:szCs w:val="20"/>
        </w:rPr>
        <w:t>2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do Regulaminu); </w:t>
      </w:r>
    </w:p>
    <w:p w:rsidR="009D68C6" w:rsidRPr="003A758E" w:rsidRDefault="00AC5D64" w:rsidP="00086D38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left="113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A758E">
        <w:rPr>
          <w:rFonts w:asciiTheme="minorHAnsi" w:eastAsiaTheme="minorHAnsi" w:hAnsiTheme="minorHAnsi" w:cstheme="minorHAnsi"/>
          <w:sz w:val="20"/>
          <w:szCs w:val="20"/>
        </w:rPr>
        <w:t>udostepnienia danych osobowych (zgodnie z zakresem danych osob</w:t>
      </w:r>
      <w:r w:rsidR="00E039D8">
        <w:rPr>
          <w:rFonts w:asciiTheme="minorHAnsi" w:eastAsiaTheme="minorHAnsi" w:hAnsiTheme="minorHAnsi" w:cstheme="minorHAnsi"/>
          <w:sz w:val="20"/>
          <w:szCs w:val="20"/>
        </w:rPr>
        <w:t>owych stanowiącym załącznik (nr </w:t>
      </w:r>
      <w:r w:rsidRPr="003A758E">
        <w:rPr>
          <w:rFonts w:asciiTheme="minorHAnsi" w:eastAsiaTheme="minorHAnsi" w:hAnsiTheme="minorHAnsi" w:cstheme="minorHAnsi"/>
          <w:sz w:val="20"/>
          <w:szCs w:val="20"/>
        </w:rPr>
        <w:t>3 do Regulaminu Projektu) niezbędnych do realizacji projektu oraz prowadzenia sprawozd</w:t>
      </w:r>
      <w:r w:rsidR="00E04675">
        <w:rPr>
          <w:rFonts w:asciiTheme="minorHAnsi" w:eastAsiaTheme="minorHAnsi" w:hAnsiTheme="minorHAnsi" w:cstheme="minorHAnsi"/>
          <w:sz w:val="20"/>
          <w:szCs w:val="20"/>
        </w:rPr>
        <w:t>awczości i </w:t>
      </w:r>
      <w:r w:rsidR="009D68C6" w:rsidRPr="003A758E">
        <w:rPr>
          <w:rFonts w:asciiTheme="minorHAnsi" w:eastAsiaTheme="minorHAnsi" w:hAnsiTheme="minorHAnsi" w:cstheme="minorHAnsi"/>
          <w:sz w:val="20"/>
          <w:szCs w:val="20"/>
        </w:rPr>
        <w:t xml:space="preserve">monitoringu projektu; 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Re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gularnego i aktywnego uczestnictwa we wsparciu oferowanym w ramach projektu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S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kładania własnoręcznego podpisu na prowadzonych listach obecności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496536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U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czestniczenia w testach/egzaminach sprawdzających kompetencje zdobyte podczas zajęć zrealizowanych w ramach projektu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9A37F8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I</w:t>
      </w:r>
      <w:r w:rsidR="00AC5D64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nformowania o wszelkich zmianach danych (zwłaszcza danych dotyczących zmiany nazwiska, miejsca zamieszkania, telefonu kontaktowego, adresu poczty elektronicznej) podanych w dokumentacji 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rekrutacyjnej, nie później niż w ciągu 7 dni od daty ich powstania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Z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apoznawania się z informacjami zamieszczanymi na stronie internetowej projektu oraz przesyłanymi drogą mailową na podany adres e-mail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C5D64" w:rsidRPr="003D7F99" w:rsidRDefault="00AC055C" w:rsidP="00086D3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P</w:t>
      </w:r>
      <w:r w:rsidR="00AC5D64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rzestrzegania zasad niniejszego regulaminu oraz zasad współżycia społecznego. </w:t>
      </w:r>
    </w:p>
    <w:p w:rsidR="006D6771" w:rsidRPr="003D7F99" w:rsidRDefault="006D6771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lastRenderedPageBreak/>
        <w:t>Uczestnik opisany w §. 2 lit. a</w:t>
      </w:r>
      <w:r w:rsidR="008847C7">
        <w:rPr>
          <w:rFonts w:asciiTheme="minorHAnsi" w:eastAsiaTheme="minorHAnsi" w:hAnsiTheme="minorHAnsi" w:cstheme="minorHAnsi"/>
          <w:color w:val="000000"/>
          <w:sz w:val="20"/>
          <w:szCs w:val="20"/>
        </w:rPr>
        <w:t>)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dodatkowo zobowiązany jest do:</w:t>
      </w:r>
    </w:p>
    <w:p w:rsidR="006D6771" w:rsidRPr="003D7F99" w:rsidRDefault="00AC055C" w:rsidP="00086D3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bilansie kompetencji na etapie rozpoczęcia udziału w projekcie </w:t>
      </w:r>
      <w:r w:rsidR="006D6771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po zakończenie 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projekcie. </w:t>
      </w:r>
      <w:r w:rsidR="006D6771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Badanie to odbywać się będzie w miejscu i czasie wskazanym przez kadrę projektu</w:t>
      </w: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AE203F" w:rsidRPr="00496536" w:rsidRDefault="00AE203F" w:rsidP="00AE203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O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bowiązkowego uczestnictwa w co najmniej 80% zajęć przewidzianych programem danego rodzaju wsparcia (dopuszczalne jest 20% nieobecności w ramach realizowanego wsparcia). W przypadku nieobecności uczestnik zobowiązany jest do złożenia u Koordynatora 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Instytutowego</w:t>
      </w: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pisemnego usprawiedliwienia nieobecności lub kopii zwolnienia lekarskiego. W szczególnie uzasadnionych przypadkach możliwe jest dokonanie usprawiedliwienia </w:t>
      </w: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drogą mailową lub telefoniczną.</w:t>
      </w:r>
    </w:p>
    <w:p w:rsidR="003D7F99" w:rsidRPr="003D7F99" w:rsidRDefault="00AC055C" w:rsidP="003D7F9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Udziału w </w:t>
      </w:r>
      <w:r w:rsidRPr="003D7F99">
        <w:rPr>
          <w:rFonts w:asciiTheme="minorHAnsi" w:hAnsiTheme="minorHAnsi" w:cstheme="minorHAnsi"/>
          <w:sz w:val="20"/>
          <w:szCs w:val="20"/>
        </w:rPr>
        <w:t>badaniu losów zawodowych absolwentów PWSZ w Elblągu.</w:t>
      </w:r>
    </w:p>
    <w:p w:rsidR="003D7F99" w:rsidRPr="003D7F99" w:rsidRDefault="003D7F99" w:rsidP="003D7F9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Przekazania</w:t>
      </w:r>
      <w:r w:rsidR="00565BB9">
        <w:rPr>
          <w:rFonts w:asciiTheme="minorHAnsi" w:eastAsiaTheme="minorHAnsi" w:hAnsiTheme="minorHAnsi" w:cstheme="minorHAnsi"/>
          <w:sz w:val="20"/>
          <w:szCs w:val="20"/>
        </w:rPr>
        <w:t xml:space="preserve"> Realizatorowi projektu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Pr="003D7F99">
        <w:rPr>
          <w:rFonts w:asciiTheme="minorHAnsi" w:eastAsiaTheme="minorHAnsi" w:hAnsiTheme="minorHAnsi" w:cstheme="minorHAnsi"/>
          <w:sz w:val="20"/>
          <w:szCs w:val="20"/>
        </w:rPr>
        <w:t xml:space="preserve">danych dotyczących swojego statusu na rynku pracy oraz informacje na temat udziału w kształceniu lub szkoleniu oraz uzyskania kwalifikacji lub nabycia kompetencji. Informację należy przekazać 4 razy, odpowiednio po: 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4 tygodniach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3 miesiącach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6 miesiącach od zakończenia udziału w projekcie,</w:t>
      </w:r>
    </w:p>
    <w:p w:rsidR="003D7F99" w:rsidRPr="003D7F99" w:rsidRDefault="003D7F99" w:rsidP="003D7F9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D7F99">
        <w:rPr>
          <w:rFonts w:asciiTheme="minorHAnsi" w:eastAsiaTheme="minorHAnsi" w:hAnsiTheme="minorHAnsi" w:cstheme="minorHAnsi"/>
          <w:sz w:val="20"/>
          <w:szCs w:val="20"/>
        </w:rPr>
        <w:t>1 roku od zakończenia udziału w projekcie.</w:t>
      </w:r>
    </w:p>
    <w:p w:rsidR="00CD7D46" w:rsidRPr="003D7F99" w:rsidRDefault="00565BB9" w:rsidP="00086D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Realizator projektu </w:t>
      </w:r>
      <w:r w:rsidR="00CD7D46" w:rsidRPr="003D7F99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zastrzega sobie prawo skreślenia z listy uczestników projektu w przypadku naruszenia przez uczestnika niniejszego regulaminu lub zasad współżycia społecznego.  </w:t>
      </w:r>
    </w:p>
    <w:p w:rsidR="009048E8" w:rsidRPr="003D7F99" w:rsidRDefault="009048E8" w:rsidP="00496536">
      <w:pPr>
        <w:pStyle w:val="Akapitzlist1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36661" w:rsidRPr="00496536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9048E8" w:rsidRPr="00496536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:rsidR="006B399C" w:rsidRPr="00496536" w:rsidRDefault="006B399C" w:rsidP="00496536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</w:pPr>
      <w:r w:rsidRPr="00496536">
        <w:rPr>
          <w:rFonts w:asciiTheme="minorHAnsi" w:eastAsiaTheme="minorHAnsi" w:hAnsiTheme="minorHAnsi" w:cstheme="minorHAnsi"/>
          <w:b/>
          <w:color w:val="000000"/>
          <w:sz w:val="20"/>
          <w:szCs w:val="20"/>
          <w:lang w:eastAsia="en-US"/>
        </w:rPr>
        <w:t>Zasady rezygnacji z uczestnictwa w projekcie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Rezygnacja z projektu dopuszczalna jest tylko w uzasadnionych przypadkach. 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Rezygnacja z udziału w projekcie może wynikać z przyczyn zdrowotnych lub działania siły wyższej. Przyczyny te nie mogą być znane w momencie rozpoczęcia udziału w projekcie. 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>W przypadku rezygnacji z</w:t>
      </w:r>
      <w:r w:rsidR="002501B8">
        <w:rPr>
          <w:rFonts w:asciiTheme="minorHAnsi" w:eastAsiaTheme="minorHAnsi" w:hAnsiTheme="minorHAnsi" w:cstheme="minorHAnsi"/>
          <w:sz w:val="20"/>
          <w:szCs w:val="20"/>
        </w:rPr>
        <w:t xml:space="preserve"> udziału w Projekcie, uczestnik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projektu </w:t>
      </w:r>
      <w:r w:rsidR="009048E8" w:rsidRPr="0032267F">
        <w:rPr>
          <w:rFonts w:asciiTheme="minorHAnsi" w:eastAsiaTheme="minorHAnsi" w:hAnsiTheme="minorHAnsi" w:cstheme="minorHAnsi"/>
          <w:sz w:val="20"/>
          <w:szCs w:val="20"/>
        </w:rPr>
        <w:t xml:space="preserve">zobowiązany jest 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do złożenia pisemnego oświadczenia dotyczącego przyczyn rezygnacji na </w:t>
      </w:r>
      <w:r w:rsidR="009048E8" w:rsidRPr="0032267F">
        <w:rPr>
          <w:rFonts w:asciiTheme="minorHAnsi" w:eastAsiaTheme="minorHAnsi" w:hAnsiTheme="minorHAnsi" w:cstheme="minorHAnsi"/>
          <w:sz w:val="20"/>
          <w:szCs w:val="20"/>
        </w:rPr>
        <w:t>2</w:t>
      </w: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 dni robocze przed terminem rozpoczęcia pierwszych form wsparcia.</w:t>
      </w:r>
    </w:p>
    <w:p w:rsidR="006B399C" w:rsidRPr="0032267F" w:rsidRDefault="006B399C" w:rsidP="0052472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2267F">
        <w:rPr>
          <w:rFonts w:asciiTheme="minorHAnsi" w:eastAsiaTheme="minorHAnsi" w:hAnsiTheme="minorHAnsi" w:cstheme="minorHAnsi"/>
          <w:sz w:val="20"/>
          <w:szCs w:val="20"/>
        </w:rPr>
        <w:t xml:space="preserve">W przypadku rezygnacji z udziału w projekcie niezgłoszonej w terminie, o którym mowa w pkt.3, Realizator projektu ma prawo domagać się od Uczestnika pokrycia kosztów uczestnictwa w projekcie.  </w:t>
      </w:r>
    </w:p>
    <w:p w:rsidR="00236661" w:rsidRPr="0032267F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Akapitzlist1"/>
        <w:tabs>
          <w:tab w:val="left" w:pos="284"/>
        </w:tabs>
        <w:spacing w:line="276" w:lineRule="auto"/>
        <w:ind w:left="0"/>
        <w:jc w:val="center"/>
        <w:rPr>
          <w:rFonts w:asciiTheme="minorHAnsi" w:hAnsiTheme="minorHAnsi" w:cstheme="minorHAnsi"/>
          <w:b/>
          <w:bCs/>
          <w:color w:val="00000A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9048E8"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7</w:t>
      </w:r>
    </w:p>
    <w:p w:rsidR="00236661" w:rsidRPr="00496536" w:rsidRDefault="00236661" w:rsidP="00496536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color w:val="00000A"/>
          <w:sz w:val="20"/>
          <w:szCs w:val="20"/>
        </w:rPr>
        <w:t>Postanowienia końcowe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 xml:space="preserve">Zapoznanie się treścią niniejszego Regulaminu i akceptacja jego zapisów dokonuje się poprzez podpisanie </w:t>
      </w:r>
      <w:r w:rsidRPr="00496536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 xml:space="preserve">Oświadczenia </w:t>
      </w:r>
      <w:r w:rsidR="008006CF" w:rsidRPr="00496536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>Uczestnika</w:t>
      </w:r>
      <w:r w:rsidR="00521BD0">
        <w:rPr>
          <w:rFonts w:asciiTheme="minorHAnsi" w:eastAsia="Arial" w:hAnsiTheme="minorHAnsi" w:cstheme="minorHAnsi"/>
          <w:i/>
          <w:iCs/>
          <w:color w:val="000000"/>
          <w:sz w:val="20"/>
          <w:szCs w:val="20"/>
        </w:rPr>
        <w:t xml:space="preserve"> i Umowy uczestnictwa.</w:t>
      </w:r>
    </w:p>
    <w:p w:rsidR="004C7A9D" w:rsidRPr="00496536" w:rsidRDefault="00565BB9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Realizator projektu</w:t>
      </w:r>
      <w:r w:rsidR="00236661" w:rsidRPr="00657EDF">
        <w:rPr>
          <w:rFonts w:asciiTheme="minorHAnsi" w:hAnsiTheme="minorHAnsi" w:cstheme="minorHAnsi"/>
          <w:sz w:val="20"/>
          <w:szCs w:val="20"/>
        </w:rPr>
        <w:t xml:space="preserve"> zastrzega sobie prawo do wniesienia zmian w </w:t>
      </w:r>
      <w:r w:rsidR="00657EDF" w:rsidRPr="00657EDF">
        <w:rPr>
          <w:rFonts w:asciiTheme="minorHAnsi" w:hAnsiTheme="minorHAnsi" w:cstheme="minorHAnsi"/>
          <w:sz w:val="20"/>
          <w:szCs w:val="20"/>
        </w:rPr>
        <w:t>niniejszym Regulaminie</w:t>
      </w:r>
      <w:r w:rsidR="00236661" w:rsidRPr="00496536">
        <w:rPr>
          <w:rFonts w:asciiTheme="minorHAnsi" w:hAnsiTheme="minorHAnsi" w:cstheme="minorHAnsi"/>
          <w:sz w:val="20"/>
          <w:szCs w:val="20"/>
        </w:rPr>
        <w:t xml:space="preserve"> lub wprowadzenia dodatkowych jego postanowień w uzasadnionych przypadkach, zwłaszcza w sytuacji: zmiany warunków realizacji projektu, zmiany warunków umowy o dofinansowanie projektu, zmiany dokumentów programowych lub wytycznych.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sz w:val="20"/>
          <w:szCs w:val="20"/>
        </w:rPr>
        <w:t>Zmiany Regulaminu udzielania wsparcia nie wymagają ak</w:t>
      </w:r>
      <w:r w:rsidR="00D172EA">
        <w:rPr>
          <w:rFonts w:asciiTheme="minorHAnsi" w:hAnsiTheme="minorHAnsi" w:cstheme="minorHAnsi"/>
          <w:sz w:val="20"/>
          <w:szCs w:val="20"/>
        </w:rPr>
        <w:t xml:space="preserve">ceptacji uczestników </w:t>
      </w:r>
      <w:r w:rsidRPr="00496536">
        <w:rPr>
          <w:rFonts w:asciiTheme="minorHAnsi" w:hAnsiTheme="minorHAnsi" w:cstheme="minorHAnsi"/>
          <w:sz w:val="20"/>
          <w:szCs w:val="20"/>
        </w:rPr>
        <w:t>i zamieszczane są na stronie internetowej projektu.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Ostateczna interpretacja Regulaminu udzielania wsparcia należy do </w:t>
      </w:r>
      <w:r w:rsidR="009048E8"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>Koordynatora projektu</w:t>
      </w:r>
      <w:r w:rsidRPr="00496536">
        <w:rPr>
          <w:rFonts w:asciiTheme="minorHAnsi" w:eastAsia="Arial" w:hAnsiTheme="minorHAnsi" w:cstheme="minorHAnsi"/>
          <w:color w:val="000000"/>
          <w:sz w:val="20"/>
          <w:szCs w:val="20"/>
        </w:rPr>
        <w:t>.</w:t>
      </w:r>
    </w:p>
    <w:p w:rsidR="004C7A9D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Sprawy nieuregulowane w niniejszym Regulaminie rozstrzygane są przez </w:t>
      </w:r>
      <w:r w:rsidR="00565BB9">
        <w:rPr>
          <w:rFonts w:asciiTheme="minorHAnsi" w:eastAsia="Arial" w:hAnsiTheme="minorHAnsi" w:cstheme="minorHAnsi"/>
          <w:sz w:val="20"/>
          <w:szCs w:val="20"/>
        </w:rPr>
        <w:t>Realizatora projektu</w:t>
      </w:r>
      <w:r w:rsidRPr="00496536">
        <w:rPr>
          <w:rFonts w:asciiTheme="minorHAnsi" w:eastAsia="Arial" w:hAnsiTheme="minorHAnsi" w:cstheme="minorHAnsi"/>
          <w:sz w:val="20"/>
          <w:szCs w:val="20"/>
        </w:rPr>
        <w:t xml:space="preserve">. </w:t>
      </w:r>
    </w:p>
    <w:p w:rsidR="009048E8" w:rsidRPr="00496536" w:rsidRDefault="00236661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color w:val="000000"/>
          <w:sz w:val="20"/>
          <w:szCs w:val="20"/>
        </w:rPr>
        <w:t xml:space="preserve">Instytucją właściwą do rozstrzygania ewentualnych sporów jest </w:t>
      </w:r>
      <w:r w:rsidR="00D657C6" w:rsidRPr="00496536">
        <w:rPr>
          <w:rFonts w:asciiTheme="minorHAnsi" w:hAnsiTheme="minorHAnsi" w:cstheme="minorHAnsi"/>
          <w:color w:val="000000"/>
          <w:sz w:val="20"/>
          <w:szCs w:val="20"/>
        </w:rPr>
        <w:t>Minister Infrastruktury i Rozwoju pełniący funkcję Instytucji Zarządzającej dla Programu Operacyjnego Wiedza Edukacja Rozwój 2014-2020</w:t>
      </w:r>
      <w:r w:rsidRPr="0049653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:rsidR="00F721F2" w:rsidRPr="00871E8C" w:rsidRDefault="00580DFE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Niniejszy Regulamin udostępnia się na stronach internetowych </w:t>
      </w:r>
      <w:hyperlink r:id="rId15" w:history="1">
        <w:r w:rsidR="009048E8" w:rsidRPr="00496536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www.pwsz.elblag.pl</w:t>
        </w:r>
      </w:hyperlink>
      <w:r w:rsidR="009048E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oraz </w:t>
      </w:r>
      <w:hyperlink r:id="rId16" w:history="1">
        <w:r w:rsidR="009048E8" w:rsidRPr="00496536">
          <w:rPr>
            <w:rStyle w:val="Hipercze"/>
            <w:rFonts w:asciiTheme="minorHAnsi" w:eastAsiaTheme="minorHAnsi" w:hAnsiTheme="minorHAnsi" w:cstheme="minorHAnsi"/>
            <w:sz w:val="20"/>
            <w:szCs w:val="20"/>
          </w:rPr>
          <w:t>www.abk.pwsz.elblag.pl</w:t>
        </w:r>
      </w:hyperlink>
      <w:r w:rsidR="009048E8" w:rsidRPr="00496536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:rsidR="00871E8C" w:rsidRPr="00496536" w:rsidRDefault="00871E8C" w:rsidP="0052472B">
      <w:pPr>
        <w:pStyle w:val="Akapitzlist1"/>
        <w:numPr>
          <w:ilvl w:val="0"/>
          <w:numId w:val="4"/>
        </w:numPr>
        <w:tabs>
          <w:tab w:val="left" w:pos="284"/>
          <w:tab w:val="left" w:pos="709"/>
        </w:tabs>
        <w:spacing w:line="276" w:lineRule="auto"/>
        <w:ind w:left="284" w:hanging="284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Niniejszy regulamin obowiązuje do </w:t>
      </w:r>
      <w:r w:rsidR="00867B6C">
        <w:rPr>
          <w:rFonts w:asciiTheme="minorHAnsi" w:hAnsiTheme="minorHAnsi" w:cstheme="minorHAnsi"/>
          <w:sz w:val="20"/>
          <w:szCs w:val="20"/>
        </w:rPr>
        <w:t>01.11</w:t>
      </w:r>
      <w:r>
        <w:rPr>
          <w:rFonts w:asciiTheme="minorHAnsi" w:hAnsiTheme="minorHAnsi" w:cstheme="minorHAnsi"/>
          <w:sz w:val="20"/>
          <w:szCs w:val="20"/>
        </w:rPr>
        <w:t>.2020 r.</w:t>
      </w:r>
    </w:p>
    <w:p w:rsidR="00871E8C" w:rsidRPr="00496536" w:rsidRDefault="00871E8C" w:rsidP="00496536">
      <w:pPr>
        <w:pStyle w:val="Akapitzlist1"/>
        <w:tabs>
          <w:tab w:val="left" w:pos="426"/>
          <w:tab w:val="left" w:pos="709"/>
        </w:tabs>
        <w:spacing w:line="276" w:lineRule="auto"/>
        <w:ind w:left="0"/>
        <w:jc w:val="both"/>
        <w:rPr>
          <w:rFonts w:asciiTheme="minorHAnsi" w:eastAsia="Arial" w:hAnsiTheme="minorHAnsi" w:cstheme="minorHAnsi"/>
          <w:sz w:val="20"/>
          <w:szCs w:val="20"/>
        </w:rPr>
      </w:pPr>
    </w:p>
    <w:p w:rsidR="00236661" w:rsidRPr="00496536" w:rsidRDefault="00236661" w:rsidP="0049653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96536">
        <w:rPr>
          <w:rFonts w:asciiTheme="minorHAnsi" w:hAnsiTheme="minorHAnsi" w:cstheme="minorHAnsi"/>
          <w:b/>
          <w:bCs/>
          <w:sz w:val="20"/>
          <w:szCs w:val="20"/>
        </w:rPr>
        <w:t>Załączniki:</w:t>
      </w:r>
    </w:p>
    <w:p w:rsidR="00A30F45" w:rsidRPr="00A56FE1" w:rsidRDefault="0023666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color w:val="auto"/>
          <w:sz w:val="20"/>
          <w:szCs w:val="20"/>
        </w:rPr>
      </w:pPr>
      <w:r w:rsidRPr="00496536">
        <w:rPr>
          <w:rFonts w:asciiTheme="minorHAnsi" w:eastAsia="Calibri" w:hAnsiTheme="minorHAnsi" w:cstheme="minorHAnsi"/>
          <w:sz w:val="20"/>
          <w:szCs w:val="20"/>
        </w:rPr>
        <w:t>F</w:t>
      </w:r>
      <w:r w:rsidR="00A30F45">
        <w:rPr>
          <w:rFonts w:asciiTheme="minorHAnsi" w:eastAsia="Arial" w:hAnsiTheme="minorHAnsi" w:cstheme="minorHAnsi"/>
          <w:sz w:val="20"/>
          <w:szCs w:val="20"/>
        </w:rPr>
        <w:t>ormularz rekrutacyjny.</w:t>
      </w:r>
    </w:p>
    <w:p w:rsidR="00A56FE1" w:rsidRDefault="00A56FE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color w:val="auto"/>
          <w:sz w:val="20"/>
          <w:szCs w:val="20"/>
        </w:rPr>
      </w:pPr>
      <w:r w:rsidRPr="00A56FE1">
        <w:rPr>
          <w:rFonts w:asciiTheme="minorHAnsi" w:eastAsia="Arial" w:hAnsiTheme="minorHAnsi" w:cstheme="minorHAnsi"/>
          <w:color w:val="auto"/>
          <w:sz w:val="20"/>
          <w:szCs w:val="20"/>
        </w:rPr>
        <w:t>Deklaracja uczestnika projektu.</w:t>
      </w:r>
    </w:p>
    <w:p w:rsidR="00A56FE1" w:rsidRPr="00A56FE1" w:rsidRDefault="00B83C01" w:rsidP="00A56FE1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A56FE1">
        <w:rPr>
          <w:rFonts w:asciiTheme="minorHAnsi" w:eastAsia="Arial" w:hAnsiTheme="minorHAnsi" w:cstheme="minorHAnsi"/>
          <w:color w:val="auto"/>
          <w:sz w:val="20"/>
          <w:szCs w:val="20"/>
        </w:rPr>
        <w:lastRenderedPageBreak/>
        <w:t>Oświadczenie</w:t>
      </w:r>
      <w:r w:rsidR="00E039D8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r w:rsidR="00A56FE1" w:rsidRPr="00A56FE1">
        <w:rPr>
          <w:rFonts w:asciiTheme="minorHAnsi" w:eastAsia="Arial" w:hAnsiTheme="minorHAnsi" w:cstheme="minorHAnsi"/>
          <w:color w:val="auto"/>
          <w:sz w:val="20"/>
          <w:szCs w:val="20"/>
        </w:rPr>
        <w:t>u</w:t>
      </w:r>
      <w:r w:rsidR="00294517" w:rsidRPr="00A56FE1">
        <w:rPr>
          <w:rFonts w:asciiTheme="minorHAnsi" w:eastAsia="Arial" w:hAnsiTheme="minorHAnsi" w:cstheme="minorHAnsi"/>
          <w:color w:val="auto"/>
          <w:sz w:val="20"/>
          <w:szCs w:val="20"/>
        </w:rPr>
        <w:t>czestnika projektu</w:t>
      </w:r>
      <w:r w:rsidR="00A56FE1" w:rsidRPr="00A56FE1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dotyczące </w:t>
      </w:r>
      <w:r w:rsidR="00A56FE1" w:rsidRPr="00A56FE1">
        <w:rPr>
          <w:rFonts w:asciiTheme="minorHAnsi" w:hAnsiTheme="minorHAnsi" w:cstheme="minorHAnsi"/>
          <w:color w:val="auto"/>
          <w:sz w:val="20"/>
          <w:szCs w:val="20"/>
        </w:rPr>
        <w:t>udost</w:t>
      </w:r>
      <w:r w:rsidR="00E039D8">
        <w:rPr>
          <w:rFonts w:asciiTheme="minorHAnsi" w:hAnsiTheme="minorHAnsi" w:cstheme="minorHAnsi"/>
          <w:color w:val="auto"/>
          <w:sz w:val="20"/>
          <w:szCs w:val="20"/>
        </w:rPr>
        <w:t>ę</w:t>
      </w:r>
      <w:r w:rsidR="00A56FE1" w:rsidRPr="00A56FE1">
        <w:rPr>
          <w:rFonts w:asciiTheme="minorHAnsi" w:hAnsiTheme="minorHAnsi" w:cstheme="minorHAnsi"/>
          <w:color w:val="auto"/>
          <w:sz w:val="20"/>
          <w:szCs w:val="20"/>
        </w:rPr>
        <w:t>pnienia danych osobowych</w:t>
      </w:r>
      <w:r w:rsidR="00294517" w:rsidRPr="00A30F45">
        <w:rPr>
          <w:rFonts w:asciiTheme="minorHAnsi" w:eastAsia="Arial" w:hAnsiTheme="minorHAnsi" w:cstheme="minorHAnsi"/>
          <w:sz w:val="20"/>
          <w:szCs w:val="20"/>
        </w:rPr>
        <w:t>.</w:t>
      </w:r>
    </w:p>
    <w:p w:rsidR="00A30F45" w:rsidRDefault="00236661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Wzór </w:t>
      </w:r>
      <w:r w:rsidRPr="00496536">
        <w:rPr>
          <w:rFonts w:asciiTheme="minorHAnsi" w:hAnsiTheme="minorHAnsi" w:cstheme="minorHAnsi"/>
          <w:sz w:val="20"/>
          <w:szCs w:val="20"/>
        </w:rPr>
        <w:t>Umow</w:t>
      </w:r>
      <w:r w:rsidR="00B83C01" w:rsidRPr="00496536">
        <w:rPr>
          <w:rFonts w:asciiTheme="minorHAnsi" w:hAnsiTheme="minorHAnsi" w:cstheme="minorHAnsi"/>
          <w:sz w:val="20"/>
          <w:szCs w:val="20"/>
        </w:rPr>
        <w:t>y</w:t>
      </w:r>
      <w:r w:rsidR="00E039D8">
        <w:rPr>
          <w:rFonts w:asciiTheme="minorHAnsi" w:hAnsiTheme="minorHAnsi" w:cstheme="minorHAnsi"/>
          <w:sz w:val="20"/>
          <w:szCs w:val="20"/>
        </w:rPr>
        <w:t xml:space="preserve"> </w:t>
      </w:r>
      <w:r w:rsidR="00A30F45">
        <w:rPr>
          <w:rFonts w:asciiTheme="minorHAnsi" w:hAnsiTheme="minorHAnsi" w:cstheme="minorHAnsi"/>
          <w:sz w:val="20"/>
          <w:szCs w:val="20"/>
        </w:rPr>
        <w:t>uczestnictwa dla</w:t>
      </w:r>
      <w:r w:rsidR="00A30F45">
        <w:rPr>
          <w:rFonts w:asciiTheme="minorHAnsi" w:eastAsia="Arial" w:hAnsiTheme="minorHAnsi" w:cstheme="minorHAnsi"/>
          <w:sz w:val="20"/>
          <w:szCs w:val="20"/>
        </w:rPr>
        <w:t xml:space="preserve"> studentów PWSZ w Elblągu.</w:t>
      </w:r>
    </w:p>
    <w:p w:rsidR="00A30F45" w:rsidRDefault="00A30F45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496536">
        <w:rPr>
          <w:rFonts w:asciiTheme="minorHAnsi" w:eastAsia="Arial" w:hAnsiTheme="minorHAnsi" w:cstheme="minorHAnsi"/>
          <w:sz w:val="20"/>
          <w:szCs w:val="20"/>
        </w:rPr>
        <w:t xml:space="preserve">Wzór </w:t>
      </w:r>
      <w:r w:rsidRPr="00496536">
        <w:rPr>
          <w:rFonts w:asciiTheme="minorHAnsi" w:hAnsiTheme="minorHAnsi" w:cstheme="minorHAnsi"/>
          <w:sz w:val="20"/>
          <w:szCs w:val="20"/>
        </w:rPr>
        <w:t xml:space="preserve">Umowy </w:t>
      </w:r>
      <w:r>
        <w:rPr>
          <w:rFonts w:asciiTheme="minorHAnsi" w:hAnsiTheme="minorHAnsi" w:cstheme="minorHAnsi"/>
          <w:sz w:val="20"/>
          <w:szCs w:val="20"/>
        </w:rPr>
        <w:t xml:space="preserve">uczestnictwa </w:t>
      </w:r>
      <w:r w:rsidR="00905EF8">
        <w:rPr>
          <w:rFonts w:asciiTheme="minorHAnsi" w:eastAsia="Arial" w:hAnsiTheme="minorHAnsi" w:cstheme="minorHAnsi"/>
          <w:sz w:val="20"/>
          <w:szCs w:val="20"/>
        </w:rPr>
        <w:t xml:space="preserve">dla nauczycieli akademickich </w:t>
      </w:r>
      <w:r>
        <w:rPr>
          <w:rFonts w:asciiTheme="minorHAnsi" w:eastAsia="Arial" w:hAnsiTheme="minorHAnsi" w:cstheme="minorHAnsi"/>
          <w:sz w:val="20"/>
          <w:szCs w:val="20"/>
        </w:rPr>
        <w:t>PWSZ w Elblągu.</w:t>
      </w:r>
    </w:p>
    <w:p w:rsidR="00905EF8" w:rsidRDefault="00905EF8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Umowy uczestnictwa dla pracowników administracji PWSZ w Elblągu.</w:t>
      </w:r>
    </w:p>
    <w:p w:rsidR="009C1F23" w:rsidRDefault="009C1F23" w:rsidP="00A30F45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aneksu do umowy dla nauczyciela akademickiego PWSZ w Elblągu.</w:t>
      </w:r>
    </w:p>
    <w:p w:rsid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Wzór aneksu do umowy dla pracowników administracji PWSZ w Elblągu.</w:t>
      </w:r>
    </w:p>
    <w:p w:rsidR="009C1F23" w:rsidRP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C1F23">
        <w:rPr>
          <w:rFonts w:asciiTheme="minorHAnsi" w:eastAsia="Arial" w:hAnsiTheme="minorHAnsi" w:cstheme="minorHAnsi"/>
          <w:sz w:val="20"/>
          <w:szCs w:val="20"/>
        </w:rPr>
        <w:t xml:space="preserve">Wniosek </w:t>
      </w:r>
      <w:r>
        <w:rPr>
          <w:rFonts w:asciiTheme="minorHAnsi" w:eastAsia="Arial" w:hAnsiTheme="minorHAnsi" w:cstheme="minorHAnsi"/>
          <w:sz w:val="20"/>
          <w:szCs w:val="20"/>
        </w:rPr>
        <w:t>o</w:t>
      </w:r>
      <w:r w:rsidRPr="009C1F23">
        <w:rPr>
          <w:rFonts w:asciiTheme="minorHAnsi" w:eastAsia="Arial" w:hAnsiTheme="minorHAnsi" w:cstheme="minorHAnsi"/>
          <w:sz w:val="20"/>
          <w:szCs w:val="20"/>
        </w:rPr>
        <w:t xml:space="preserve"> udział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="00AD3291">
        <w:rPr>
          <w:rFonts w:asciiTheme="minorHAnsi" w:eastAsia="Arial" w:hAnsiTheme="minorHAnsi" w:cstheme="minorHAnsi"/>
          <w:sz w:val="20"/>
          <w:szCs w:val="20"/>
        </w:rPr>
        <w:t>w szkoleniu zewnętrznym.</w:t>
      </w:r>
    </w:p>
    <w:p w:rsidR="009C1F23" w:rsidRDefault="009C1F23" w:rsidP="009C1F23">
      <w:pPr>
        <w:pStyle w:val="Default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/>
        <w:autoSpaceDN/>
        <w:adjustRightInd/>
        <w:spacing w:line="276" w:lineRule="auto"/>
        <w:ind w:left="426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9C1F23">
        <w:rPr>
          <w:rFonts w:asciiTheme="minorHAnsi" w:eastAsia="Arial" w:hAnsiTheme="minorHAnsi" w:cstheme="minorHAnsi"/>
          <w:sz w:val="20"/>
          <w:szCs w:val="20"/>
        </w:rPr>
        <w:t xml:space="preserve">Wniosek o refundację poniesionych kosztów </w:t>
      </w:r>
      <w:r>
        <w:rPr>
          <w:rFonts w:asciiTheme="minorHAnsi" w:eastAsia="Arial" w:hAnsiTheme="minorHAnsi" w:cstheme="minorHAnsi"/>
          <w:sz w:val="20"/>
          <w:szCs w:val="20"/>
        </w:rPr>
        <w:t>d</w:t>
      </w:r>
      <w:r w:rsidRPr="009C1F23">
        <w:rPr>
          <w:rFonts w:asciiTheme="minorHAnsi" w:eastAsia="Arial" w:hAnsiTheme="minorHAnsi" w:cstheme="minorHAnsi"/>
          <w:sz w:val="20"/>
          <w:szCs w:val="20"/>
        </w:rPr>
        <w:t xml:space="preserve">ot. </w:t>
      </w:r>
      <w:r>
        <w:rPr>
          <w:rFonts w:asciiTheme="minorHAnsi" w:eastAsia="Arial" w:hAnsiTheme="minorHAnsi" w:cstheme="minorHAnsi"/>
          <w:sz w:val="20"/>
          <w:szCs w:val="20"/>
        </w:rPr>
        <w:t>u</w:t>
      </w:r>
      <w:r w:rsidRPr="009C1F23">
        <w:rPr>
          <w:rFonts w:asciiTheme="minorHAnsi" w:eastAsia="Arial" w:hAnsiTheme="minorHAnsi" w:cstheme="minorHAnsi"/>
          <w:sz w:val="20"/>
          <w:szCs w:val="20"/>
        </w:rPr>
        <w:t>działu w szkoleniu zewnętrznym</w:t>
      </w:r>
      <w:r>
        <w:rPr>
          <w:rFonts w:asciiTheme="minorHAnsi" w:eastAsia="Arial" w:hAnsiTheme="minorHAnsi" w:cstheme="minorHAnsi"/>
          <w:sz w:val="20"/>
          <w:szCs w:val="20"/>
        </w:rPr>
        <w:t>.</w:t>
      </w:r>
    </w:p>
    <w:sectPr w:rsidR="009C1F23" w:rsidSect="00B2372B">
      <w:headerReference w:type="default" r:id="rId17"/>
      <w:footerReference w:type="default" r:id="rId18"/>
      <w:pgSz w:w="11906" w:h="16838"/>
      <w:pgMar w:top="998" w:right="1418" w:bottom="709" w:left="1418" w:header="425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AD3" w:rsidRDefault="00255AD3" w:rsidP="00972266">
      <w:r>
        <w:separator/>
      </w:r>
    </w:p>
  </w:endnote>
  <w:endnote w:type="continuationSeparator" w:id="0">
    <w:p w:rsidR="00255AD3" w:rsidRDefault="00255AD3" w:rsidP="0097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10D" w:rsidRPr="0014710D" w:rsidRDefault="00255AD3" w:rsidP="0014710D">
    <w:pPr>
      <w:pStyle w:val="Stopka"/>
      <w:jc w:val="right"/>
      <w:rPr>
        <w:rFonts w:asciiTheme="minorHAnsi" w:hAnsiTheme="minorHAnsi"/>
        <w:sz w:val="20"/>
      </w:rPr>
    </w:pPr>
    <w:sdt>
      <w:sdtPr>
        <w:rPr>
          <w:rFonts w:asciiTheme="minorHAnsi" w:hAnsiTheme="minorHAnsi"/>
          <w:sz w:val="20"/>
        </w:rPr>
        <w:id w:val="12513636"/>
        <w:docPartObj>
          <w:docPartGallery w:val="Page Numbers (Bottom of Page)"/>
          <w:docPartUnique/>
        </w:docPartObj>
      </w:sdtPr>
      <w:sdtEndPr/>
      <w:sdtContent>
        <w:r w:rsidR="005E3D2D" w:rsidRPr="0014710D">
          <w:rPr>
            <w:rFonts w:asciiTheme="minorHAnsi" w:hAnsiTheme="minorHAnsi"/>
            <w:sz w:val="20"/>
          </w:rPr>
          <w:fldChar w:fldCharType="begin"/>
        </w:r>
        <w:r w:rsidR="0014710D" w:rsidRPr="0014710D">
          <w:rPr>
            <w:rFonts w:asciiTheme="minorHAnsi" w:hAnsiTheme="minorHAnsi"/>
            <w:sz w:val="20"/>
          </w:rPr>
          <w:instrText xml:space="preserve"> PAGE   \* MERGEFORMAT </w:instrText>
        </w:r>
        <w:r w:rsidR="005E3D2D" w:rsidRPr="0014710D">
          <w:rPr>
            <w:rFonts w:asciiTheme="minorHAnsi" w:hAnsiTheme="minorHAnsi"/>
            <w:sz w:val="20"/>
          </w:rPr>
          <w:fldChar w:fldCharType="separate"/>
        </w:r>
        <w:r w:rsidR="00DE0F58">
          <w:rPr>
            <w:rFonts w:asciiTheme="minorHAnsi" w:hAnsiTheme="minorHAnsi"/>
            <w:noProof/>
            <w:sz w:val="20"/>
          </w:rPr>
          <w:t>4</w:t>
        </w:r>
        <w:r w:rsidR="005E3D2D" w:rsidRPr="0014710D">
          <w:rPr>
            <w:rFonts w:asciiTheme="minorHAnsi" w:hAnsiTheme="minorHAnsi"/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AD3" w:rsidRDefault="00255AD3" w:rsidP="00972266">
      <w:r>
        <w:separator/>
      </w:r>
    </w:p>
  </w:footnote>
  <w:footnote w:type="continuationSeparator" w:id="0">
    <w:p w:rsidR="00255AD3" w:rsidRDefault="00255AD3" w:rsidP="00972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CC" w:rsidRPr="004433CC" w:rsidRDefault="004433CC" w:rsidP="004546C5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  <w:p w:rsidR="0014710D" w:rsidRPr="00681ECE" w:rsidRDefault="0093281A" w:rsidP="004546C5">
    <w:pPr>
      <w:pStyle w:val="Nagwek"/>
      <w:tabs>
        <w:tab w:val="clear" w:pos="4536"/>
        <w:tab w:val="clear" w:pos="9072"/>
        <w:tab w:val="left" w:pos="6540"/>
      </w:tabs>
      <w:jc w:val="center"/>
    </w:pPr>
    <w:r w:rsidRPr="0093281A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4710D" w:rsidRPr="004433CC" w:rsidRDefault="0014710D" w:rsidP="00745FF9">
    <w:pPr>
      <w:pStyle w:val="Nagwek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0"/>
        <w:szCs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b w:val="0"/>
        <w:sz w:val="20"/>
        <w:szCs w:val="20"/>
        <w:lang w:val="en-GB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b w:val="0"/>
        <w:sz w:val="20"/>
        <w:szCs w:val="20"/>
        <w:lang w:val="en-GB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ahom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ahom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ahom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ahom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ahom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ahoma"/>
        <w:sz w:val="20"/>
        <w:szCs w:val="20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0"/>
        <w:szCs w:val="20"/>
      </w:rPr>
    </w:lvl>
  </w:abstractNum>
  <w:abstractNum w:abstractNumId="10">
    <w:nsid w:val="042B1243"/>
    <w:multiLevelType w:val="hybridMultilevel"/>
    <w:tmpl w:val="37BEE4B8"/>
    <w:lvl w:ilvl="0" w:tplc="8388A0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CE2C46"/>
    <w:multiLevelType w:val="hybridMultilevel"/>
    <w:tmpl w:val="47F4E7E0"/>
    <w:lvl w:ilvl="0" w:tplc="8590615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AFA4707"/>
    <w:multiLevelType w:val="hybridMultilevel"/>
    <w:tmpl w:val="26CA94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333986"/>
    <w:multiLevelType w:val="hybridMultilevel"/>
    <w:tmpl w:val="0E2290F8"/>
    <w:lvl w:ilvl="0" w:tplc="8590615E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31C4F3C"/>
    <w:multiLevelType w:val="hybridMultilevel"/>
    <w:tmpl w:val="D7E031FC"/>
    <w:lvl w:ilvl="0" w:tplc="0415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3682DF9"/>
    <w:multiLevelType w:val="hybridMultilevel"/>
    <w:tmpl w:val="2C6A2E2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82E4A79"/>
    <w:multiLevelType w:val="hybridMultilevel"/>
    <w:tmpl w:val="8FDC94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70D1B"/>
    <w:multiLevelType w:val="hybridMultilevel"/>
    <w:tmpl w:val="10DC1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472EF2"/>
    <w:multiLevelType w:val="hybridMultilevel"/>
    <w:tmpl w:val="63B6BE4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1916389"/>
    <w:multiLevelType w:val="hybridMultilevel"/>
    <w:tmpl w:val="892271F2"/>
    <w:lvl w:ilvl="0" w:tplc="8590615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BD2965"/>
    <w:multiLevelType w:val="hybridMultilevel"/>
    <w:tmpl w:val="783E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DA0309"/>
    <w:multiLevelType w:val="hybridMultilevel"/>
    <w:tmpl w:val="4F9A2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727605"/>
    <w:multiLevelType w:val="hybridMultilevel"/>
    <w:tmpl w:val="0E3A2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8D5392"/>
    <w:multiLevelType w:val="hybridMultilevel"/>
    <w:tmpl w:val="BC3036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E64373"/>
    <w:multiLevelType w:val="hybridMultilevel"/>
    <w:tmpl w:val="A8B0E1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8590615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294F44"/>
    <w:multiLevelType w:val="hybridMultilevel"/>
    <w:tmpl w:val="25F81D14"/>
    <w:lvl w:ilvl="0" w:tplc="79AC5C02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E62F8D"/>
    <w:multiLevelType w:val="hybridMultilevel"/>
    <w:tmpl w:val="E6A267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D6E5DEE"/>
    <w:multiLevelType w:val="hybridMultilevel"/>
    <w:tmpl w:val="56126E16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F5C6123"/>
    <w:multiLevelType w:val="hybridMultilevel"/>
    <w:tmpl w:val="84A41CB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3F71E19"/>
    <w:multiLevelType w:val="hybridMultilevel"/>
    <w:tmpl w:val="46ACCA84"/>
    <w:lvl w:ilvl="0" w:tplc="BC8CF19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F63102"/>
    <w:multiLevelType w:val="hybridMultilevel"/>
    <w:tmpl w:val="C46040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71E6B"/>
    <w:multiLevelType w:val="hybridMultilevel"/>
    <w:tmpl w:val="3AA059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D7828"/>
    <w:multiLevelType w:val="hybridMultilevel"/>
    <w:tmpl w:val="CCD6BF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9F4AD2"/>
    <w:multiLevelType w:val="hybridMultilevel"/>
    <w:tmpl w:val="24E2522C"/>
    <w:lvl w:ilvl="0" w:tplc="0415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0129E"/>
    <w:multiLevelType w:val="hybridMultilevel"/>
    <w:tmpl w:val="C246B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170043"/>
    <w:multiLevelType w:val="hybridMultilevel"/>
    <w:tmpl w:val="F3521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5D1A74"/>
    <w:multiLevelType w:val="hybridMultilevel"/>
    <w:tmpl w:val="3134FC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8D1BF4"/>
    <w:multiLevelType w:val="hybridMultilevel"/>
    <w:tmpl w:val="71E871F6"/>
    <w:lvl w:ilvl="0" w:tplc="8388A02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C258CE"/>
    <w:multiLevelType w:val="hybridMultilevel"/>
    <w:tmpl w:val="638C474E"/>
    <w:lvl w:ilvl="0" w:tplc="8590615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9671C"/>
    <w:multiLevelType w:val="hybridMultilevel"/>
    <w:tmpl w:val="B54838E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FB76781"/>
    <w:multiLevelType w:val="hybridMultilevel"/>
    <w:tmpl w:val="1BD880E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7"/>
  </w:num>
  <w:num w:numId="3">
    <w:abstractNumId w:val="34"/>
  </w:num>
  <w:num w:numId="4">
    <w:abstractNumId w:val="21"/>
  </w:num>
  <w:num w:numId="5">
    <w:abstractNumId w:val="35"/>
  </w:num>
  <w:num w:numId="6">
    <w:abstractNumId w:val="22"/>
  </w:num>
  <w:num w:numId="7">
    <w:abstractNumId w:val="10"/>
  </w:num>
  <w:num w:numId="8">
    <w:abstractNumId w:val="12"/>
  </w:num>
  <w:num w:numId="9">
    <w:abstractNumId w:val="17"/>
  </w:num>
  <w:num w:numId="10">
    <w:abstractNumId w:val="31"/>
  </w:num>
  <w:num w:numId="11">
    <w:abstractNumId w:val="16"/>
  </w:num>
  <w:num w:numId="12">
    <w:abstractNumId w:val="38"/>
  </w:num>
  <w:num w:numId="13">
    <w:abstractNumId w:val="19"/>
  </w:num>
  <w:num w:numId="14">
    <w:abstractNumId w:val="23"/>
  </w:num>
  <w:num w:numId="15">
    <w:abstractNumId w:val="33"/>
  </w:num>
  <w:num w:numId="16">
    <w:abstractNumId w:val="30"/>
  </w:num>
  <w:num w:numId="17">
    <w:abstractNumId w:val="24"/>
  </w:num>
  <w:num w:numId="18">
    <w:abstractNumId w:val="36"/>
  </w:num>
  <w:num w:numId="19">
    <w:abstractNumId w:val="20"/>
  </w:num>
  <w:num w:numId="20">
    <w:abstractNumId w:val="28"/>
  </w:num>
  <w:num w:numId="21">
    <w:abstractNumId w:val="13"/>
  </w:num>
  <w:num w:numId="22">
    <w:abstractNumId w:val="39"/>
  </w:num>
  <w:num w:numId="23">
    <w:abstractNumId w:val="40"/>
  </w:num>
  <w:num w:numId="24">
    <w:abstractNumId w:val="26"/>
  </w:num>
  <w:num w:numId="25">
    <w:abstractNumId w:val="18"/>
  </w:num>
  <w:num w:numId="26">
    <w:abstractNumId w:val="15"/>
  </w:num>
  <w:num w:numId="27">
    <w:abstractNumId w:val="11"/>
  </w:num>
  <w:num w:numId="28">
    <w:abstractNumId w:val="25"/>
  </w:num>
  <w:num w:numId="29">
    <w:abstractNumId w:val="14"/>
  </w:num>
  <w:num w:numId="30">
    <w:abstractNumId w:val="27"/>
  </w:num>
  <w:num w:numId="31">
    <w:abstractNumId w:val="29"/>
  </w:num>
  <w:num w:numId="32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266"/>
    <w:rsid w:val="000126FD"/>
    <w:rsid w:val="00016004"/>
    <w:rsid w:val="000304BE"/>
    <w:rsid w:val="00030F2D"/>
    <w:rsid w:val="000328F8"/>
    <w:rsid w:val="000602D5"/>
    <w:rsid w:val="00061F25"/>
    <w:rsid w:val="00062350"/>
    <w:rsid w:val="0007268F"/>
    <w:rsid w:val="00082380"/>
    <w:rsid w:val="0008419C"/>
    <w:rsid w:val="000862A3"/>
    <w:rsid w:val="00086D38"/>
    <w:rsid w:val="0009363D"/>
    <w:rsid w:val="000C57E7"/>
    <w:rsid w:val="000C7C33"/>
    <w:rsid w:val="000D02C7"/>
    <w:rsid w:val="000D6BA7"/>
    <w:rsid w:val="000E1F6B"/>
    <w:rsid w:val="000F0385"/>
    <w:rsid w:val="001076C9"/>
    <w:rsid w:val="00117635"/>
    <w:rsid w:val="00126684"/>
    <w:rsid w:val="00126943"/>
    <w:rsid w:val="001332CD"/>
    <w:rsid w:val="0014710D"/>
    <w:rsid w:val="001508D3"/>
    <w:rsid w:val="00164638"/>
    <w:rsid w:val="001666EF"/>
    <w:rsid w:val="00170302"/>
    <w:rsid w:val="00177976"/>
    <w:rsid w:val="00181927"/>
    <w:rsid w:val="0019457E"/>
    <w:rsid w:val="001A7B3B"/>
    <w:rsid w:val="001B01D5"/>
    <w:rsid w:val="001C1436"/>
    <w:rsid w:val="001C1BAE"/>
    <w:rsid w:val="001C5838"/>
    <w:rsid w:val="001D2DE4"/>
    <w:rsid w:val="001E266C"/>
    <w:rsid w:val="001E2990"/>
    <w:rsid w:val="001F1F1A"/>
    <w:rsid w:val="0020662C"/>
    <w:rsid w:val="00221C68"/>
    <w:rsid w:val="0022252B"/>
    <w:rsid w:val="00225635"/>
    <w:rsid w:val="00232804"/>
    <w:rsid w:val="00236661"/>
    <w:rsid w:val="00247090"/>
    <w:rsid w:val="00247110"/>
    <w:rsid w:val="00247B6A"/>
    <w:rsid w:val="0025007B"/>
    <w:rsid w:val="002501B8"/>
    <w:rsid w:val="00255AD3"/>
    <w:rsid w:val="002602E0"/>
    <w:rsid w:val="00270DB5"/>
    <w:rsid w:val="00271515"/>
    <w:rsid w:val="00276B03"/>
    <w:rsid w:val="002860A3"/>
    <w:rsid w:val="002917E9"/>
    <w:rsid w:val="002930B3"/>
    <w:rsid w:val="00294517"/>
    <w:rsid w:val="002946F8"/>
    <w:rsid w:val="002A47CB"/>
    <w:rsid w:val="002A4F3D"/>
    <w:rsid w:val="002B2E4F"/>
    <w:rsid w:val="002B5A0D"/>
    <w:rsid w:val="002B60B5"/>
    <w:rsid w:val="002C0243"/>
    <w:rsid w:val="002C3261"/>
    <w:rsid w:val="002D6557"/>
    <w:rsid w:val="002F70D0"/>
    <w:rsid w:val="0030132D"/>
    <w:rsid w:val="00310079"/>
    <w:rsid w:val="00314584"/>
    <w:rsid w:val="0032267F"/>
    <w:rsid w:val="00335EE1"/>
    <w:rsid w:val="00340FB2"/>
    <w:rsid w:val="003568E6"/>
    <w:rsid w:val="00366324"/>
    <w:rsid w:val="00366A78"/>
    <w:rsid w:val="00372A0B"/>
    <w:rsid w:val="00384412"/>
    <w:rsid w:val="0039080B"/>
    <w:rsid w:val="003A6130"/>
    <w:rsid w:val="003A758E"/>
    <w:rsid w:val="003B48FF"/>
    <w:rsid w:val="003C6F17"/>
    <w:rsid w:val="003D096F"/>
    <w:rsid w:val="003D7F99"/>
    <w:rsid w:val="003E0927"/>
    <w:rsid w:val="003E2B45"/>
    <w:rsid w:val="003E6087"/>
    <w:rsid w:val="003F4D7A"/>
    <w:rsid w:val="00406F17"/>
    <w:rsid w:val="004101D6"/>
    <w:rsid w:val="004101F9"/>
    <w:rsid w:val="00414382"/>
    <w:rsid w:val="0041720D"/>
    <w:rsid w:val="004201D8"/>
    <w:rsid w:val="00430E6A"/>
    <w:rsid w:val="00442F91"/>
    <w:rsid w:val="004433CC"/>
    <w:rsid w:val="00445DD4"/>
    <w:rsid w:val="004546C5"/>
    <w:rsid w:val="00457C2B"/>
    <w:rsid w:val="004618E2"/>
    <w:rsid w:val="004651E8"/>
    <w:rsid w:val="00496536"/>
    <w:rsid w:val="004967BC"/>
    <w:rsid w:val="004A1A22"/>
    <w:rsid w:val="004A3BC5"/>
    <w:rsid w:val="004B0174"/>
    <w:rsid w:val="004B2076"/>
    <w:rsid w:val="004C3ECA"/>
    <w:rsid w:val="004C7041"/>
    <w:rsid w:val="004C7A9D"/>
    <w:rsid w:val="004E4E2C"/>
    <w:rsid w:val="004F2F87"/>
    <w:rsid w:val="004F3DDE"/>
    <w:rsid w:val="00521BD0"/>
    <w:rsid w:val="0052472B"/>
    <w:rsid w:val="00527AE7"/>
    <w:rsid w:val="005312DA"/>
    <w:rsid w:val="00533CFF"/>
    <w:rsid w:val="00542E98"/>
    <w:rsid w:val="00565BB9"/>
    <w:rsid w:val="00580DFE"/>
    <w:rsid w:val="00585237"/>
    <w:rsid w:val="005869BC"/>
    <w:rsid w:val="00587832"/>
    <w:rsid w:val="005A5C43"/>
    <w:rsid w:val="005B2984"/>
    <w:rsid w:val="005D4028"/>
    <w:rsid w:val="005D437F"/>
    <w:rsid w:val="005E2EAB"/>
    <w:rsid w:val="005E3D2D"/>
    <w:rsid w:val="005E5383"/>
    <w:rsid w:val="00610106"/>
    <w:rsid w:val="00622A10"/>
    <w:rsid w:val="0063283F"/>
    <w:rsid w:val="006348CE"/>
    <w:rsid w:val="00657EDF"/>
    <w:rsid w:val="006644F7"/>
    <w:rsid w:val="0066784F"/>
    <w:rsid w:val="00667BF2"/>
    <w:rsid w:val="00670914"/>
    <w:rsid w:val="00686AB4"/>
    <w:rsid w:val="006943F5"/>
    <w:rsid w:val="006A2263"/>
    <w:rsid w:val="006B24E0"/>
    <w:rsid w:val="006B28C6"/>
    <w:rsid w:val="006B399C"/>
    <w:rsid w:val="006B74BE"/>
    <w:rsid w:val="006C276A"/>
    <w:rsid w:val="006D6771"/>
    <w:rsid w:val="006E6169"/>
    <w:rsid w:val="006E62BD"/>
    <w:rsid w:val="00703236"/>
    <w:rsid w:val="00725771"/>
    <w:rsid w:val="007257EF"/>
    <w:rsid w:val="0072753F"/>
    <w:rsid w:val="00732FED"/>
    <w:rsid w:val="00745CC5"/>
    <w:rsid w:val="00745FF9"/>
    <w:rsid w:val="00755CF4"/>
    <w:rsid w:val="00761855"/>
    <w:rsid w:val="007627BA"/>
    <w:rsid w:val="007825CD"/>
    <w:rsid w:val="007B5BBD"/>
    <w:rsid w:val="007C4235"/>
    <w:rsid w:val="007C47C6"/>
    <w:rsid w:val="007E7CB5"/>
    <w:rsid w:val="007F2E96"/>
    <w:rsid w:val="008006CF"/>
    <w:rsid w:val="0080153F"/>
    <w:rsid w:val="008032E2"/>
    <w:rsid w:val="0080712B"/>
    <w:rsid w:val="00815FCD"/>
    <w:rsid w:val="00846C83"/>
    <w:rsid w:val="008555E4"/>
    <w:rsid w:val="00867B6C"/>
    <w:rsid w:val="00871E8C"/>
    <w:rsid w:val="008847C7"/>
    <w:rsid w:val="008B3A01"/>
    <w:rsid w:val="008B6C09"/>
    <w:rsid w:val="008C57C8"/>
    <w:rsid w:val="008E1AD8"/>
    <w:rsid w:val="008E3A7F"/>
    <w:rsid w:val="008E4513"/>
    <w:rsid w:val="008E459C"/>
    <w:rsid w:val="008F7DAE"/>
    <w:rsid w:val="009048E8"/>
    <w:rsid w:val="00905EF8"/>
    <w:rsid w:val="00906325"/>
    <w:rsid w:val="0093281A"/>
    <w:rsid w:val="0093387B"/>
    <w:rsid w:val="009400E9"/>
    <w:rsid w:val="0095090F"/>
    <w:rsid w:val="00952603"/>
    <w:rsid w:val="00972266"/>
    <w:rsid w:val="009733B2"/>
    <w:rsid w:val="00982EBC"/>
    <w:rsid w:val="00993134"/>
    <w:rsid w:val="009A37F8"/>
    <w:rsid w:val="009C1F23"/>
    <w:rsid w:val="009C49DF"/>
    <w:rsid w:val="009C7AF8"/>
    <w:rsid w:val="009D338A"/>
    <w:rsid w:val="009D4462"/>
    <w:rsid w:val="009D68C6"/>
    <w:rsid w:val="009F2054"/>
    <w:rsid w:val="009F2F31"/>
    <w:rsid w:val="00A03820"/>
    <w:rsid w:val="00A23267"/>
    <w:rsid w:val="00A269F6"/>
    <w:rsid w:val="00A30F45"/>
    <w:rsid w:val="00A34BDA"/>
    <w:rsid w:val="00A47B92"/>
    <w:rsid w:val="00A56FE1"/>
    <w:rsid w:val="00A61241"/>
    <w:rsid w:val="00A66CD6"/>
    <w:rsid w:val="00A73E07"/>
    <w:rsid w:val="00A73EE9"/>
    <w:rsid w:val="00A76E4D"/>
    <w:rsid w:val="00A83CED"/>
    <w:rsid w:val="00A94DD1"/>
    <w:rsid w:val="00A97366"/>
    <w:rsid w:val="00AB0C57"/>
    <w:rsid w:val="00AC055C"/>
    <w:rsid w:val="00AC5D64"/>
    <w:rsid w:val="00AD3291"/>
    <w:rsid w:val="00AE0599"/>
    <w:rsid w:val="00AE203F"/>
    <w:rsid w:val="00AE26C7"/>
    <w:rsid w:val="00AF562E"/>
    <w:rsid w:val="00B01302"/>
    <w:rsid w:val="00B2372B"/>
    <w:rsid w:val="00B42826"/>
    <w:rsid w:val="00B46522"/>
    <w:rsid w:val="00B56780"/>
    <w:rsid w:val="00B6465A"/>
    <w:rsid w:val="00B73C93"/>
    <w:rsid w:val="00B74054"/>
    <w:rsid w:val="00B81932"/>
    <w:rsid w:val="00B83C01"/>
    <w:rsid w:val="00BA3C54"/>
    <w:rsid w:val="00BA50B9"/>
    <w:rsid w:val="00BB295B"/>
    <w:rsid w:val="00BC5C2A"/>
    <w:rsid w:val="00BD0AA8"/>
    <w:rsid w:val="00BD5D17"/>
    <w:rsid w:val="00BF54D1"/>
    <w:rsid w:val="00BF56A5"/>
    <w:rsid w:val="00C01DCF"/>
    <w:rsid w:val="00C059D0"/>
    <w:rsid w:val="00C21FEF"/>
    <w:rsid w:val="00C5399D"/>
    <w:rsid w:val="00C56653"/>
    <w:rsid w:val="00C72A3C"/>
    <w:rsid w:val="00C81BBE"/>
    <w:rsid w:val="00C9320B"/>
    <w:rsid w:val="00C95350"/>
    <w:rsid w:val="00CA567B"/>
    <w:rsid w:val="00CB4620"/>
    <w:rsid w:val="00CD7D46"/>
    <w:rsid w:val="00CE3C41"/>
    <w:rsid w:val="00CE5715"/>
    <w:rsid w:val="00D13E2E"/>
    <w:rsid w:val="00D16D6A"/>
    <w:rsid w:val="00D172EA"/>
    <w:rsid w:val="00D46C5D"/>
    <w:rsid w:val="00D6054C"/>
    <w:rsid w:val="00D657C6"/>
    <w:rsid w:val="00D7501E"/>
    <w:rsid w:val="00D7757F"/>
    <w:rsid w:val="00D853E0"/>
    <w:rsid w:val="00D86748"/>
    <w:rsid w:val="00DB1582"/>
    <w:rsid w:val="00DB7103"/>
    <w:rsid w:val="00DC0A6C"/>
    <w:rsid w:val="00DC3BCC"/>
    <w:rsid w:val="00DD21F7"/>
    <w:rsid w:val="00DD637C"/>
    <w:rsid w:val="00DE0F58"/>
    <w:rsid w:val="00DE289B"/>
    <w:rsid w:val="00DF1762"/>
    <w:rsid w:val="00E039D8"/>
    <w:rsid w:val="00E04675"/>
    <w:rsid w:val="00E11823"/>
    <w:rsid w:val="00E13515"/>
    <w:rsid w:val="00E3044F"/>
    <w:rsid w:val="00E32C4B"/>
    <w:rsid w:val="00E7136E"/>
    <w:rsid w:val="00E735C5"/>
    <w:rsid w:val="00E811BF"/>
    <w:rsid w:val="00E81BE8"/>
    <w:rsid w:val="00EA1DB8"/>
    <w:rsid w:val="00EA3CED"/>
    <w:rsid w:val="00EA40B8"/>
    <w:rsid w:val="00EA6F0E"/>
    <w:rsid w:val="00ED02FA"/>
    <w:rsid w:val="00ED0F97"/>
    <w:rsid w:val="00ED3127"/>
    <w:rsid w:val="00ED7C57"/>
    <w:rsid w:val="00F03702"/>
    <w:rsid w:val="00F1068A"/>
    <w:rsid w:val="00F20999"/>
    <w:rsid w:val="00F25C02"/>
    <w:rsid w:val="00F549E8"/>
    <w:rsid w:val="00F62FFD"/>
    <w:rsid w:val="00F721F2"/>
    <w:rsid w:val="00F728E7"/>
    <w:rsid w:val="00F944C4"/>
    <w:rsid w:val="00FB161C"/>
    <w:rsid w:val="00FB5925"/>
    <w:rsid w:val="00FB5BFB"/>
    <w:rsid w:val="00FD43BD"/>
    <w:rsid w:val="00FD622D"/>
    <w:rsid w:val="00FE3422"/>
    <w:rsid w:val="00FE4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+ Wyjustowany,Interlinia:  Wi..., Znak"/>
    <w:basedOn w:val="Normalny"/>
    <w:link w:val="Nagwek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+ Wyjustowany Znak,Interlinia:  Wi... Znak, Znak Znak"/>
    <w:basedOn w:val="Domylnaczcionkaakapitu"/>
    <w:link w:val="Nagwek"/>
    <w:uiPriority w:val="99"/>
    <w:rsid w:val="00972266"/>
  </w:style>
  <w:style w:type="paragraph" w:styleId="Stopka">
    <w:name w:val="footer"/>
    <w:basedOn w:val="Normalny"/>
    <w:link w:val="Stopka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2266"/>
  </w:style>
  <w:style w:type="paragraph" w:styleId="Tekstdymka">
    <w:name w:val="Balloon Text"/>
    <w:basedOn w:val="Normalny"/>
    <w:link w:val="TekstdymkaZnak"/>
    <w:uiPriority w:val="99"/>
    <w:semiHidden/>
    <w:unhideWhenUsed/>
    <w:rsid w:val="00972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266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972266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Gen4">
    <w:name w:val="StGen4"/>
    <w:link w:val="Stopka1"/>
    <w:rsid w:val="00972266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713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B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CA56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6465A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6465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5090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rsid w:val="00236661"/>
    <w:pPr>
      <w:suppressAutoHyphens/>
      <w:spacing w:line="100" w:lineRule="atLeast"/>
      <w:ind w:left="708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+ Wyjustowany,Interlinia:  Wi..., Znak"/>
    <w:basedOn w:val="Normalny"/>
    <w:link w:val="Nagwek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+ Wyjustowany Znak,Interlinia:  Wi... Znak, Znak Znak"/>
    <w:basedOn w:val="Domylnaczcionkaakapitu"/>
    <w:link w:val="Nagwek"/>
    <w:uiPriority w:val="99"/>
    <w:rsid w:val="00972266"/>
  </w:style>
  <w:style w:type="paragraph" w:styleId="Stopka">
    <w:name w:val="footer"/>
    <w:basedOn w:val="Normalny"/>
    <w:link w:val="StopkaZnak"/>
    <w:uiPriority w:val="99"/>
    <w:unhideWhenUsed/>
    <w:rsid w:val="00972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2266"/>
  </w:style>
  <w:style w:type="paragraph" w:styleId="Tekstdymka">
    <w:name w:val="Balloon Text"/>
    <w:basedOn w:val="Normalny"/>
    <w:link w:val="TekstdymkaZnak"/>
    <w:uiPriority w:val="99"/>
    <w:semiHidden/>
    <w:unhideWhenUsed/>
    <w:rsid w:val="00972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266"/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972266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Gen4">
    <w:name w:val="StGen4"/>
    <w:link w:val="Stopka1"/>
    <w:rsid w:val="00972266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E7136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B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CA56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B6465A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6465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5090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rsid w:val="00236661"/>
    <w:pPr>
      <w:suppressAutoHyphens/>
      <w:spacing w:line="100" w:lineRule="atLeast"/>
      <w:ind w:left="708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wsz.elblag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bk.pwsz.elblag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bk.pwsz.elblag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wsz.elblag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wsz.elblag.pl" TargetMode="External"/><Relationship Id="rId10" Type="http://schemas.openxmlformats.org/officeDocument/2006/relationships/hyperlink" Target="http://www.abk.pwsz.elblag.p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wsz.elblag.pl" TargetMode="External"/><Relationship Id="rId14" Type="http://schemas.openxmlformats.org/officeDocument/2006/relationships/hyperlink" Target="http://www.abk.pwsz.elbla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794AD-9258-4EED-AB6B-B790E954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3029</Words>
  <Characters>18179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10</cp:revision>
  <cp:lastPrinted>2019-01-22T10:35:00Z</cp:lastPrinted>
  <dcterms:created xsi:type="dcterms:W3CDTF">2020-10-16T10:19:00Z</dcterms:created>
  <dcterms:modified xsi:type="dcterms:W3CDTF">2020-11-30T08:41:00Z</dcterms:modified>
</cp:coreProperties>
</file>